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1BAD" w:rsidRPr="00963E30" w:rsidRDefault="00266A24" w:rsidP="00391BAD">
      <w:pPr>
        <w:suppressAutoHyphens/>
        <w:autoSpaceDN w:val="0"/>
        <w:spacing w:after="0" w:line="360" w:lineRule="auto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ПРОЕКТ</w:t>
      </w:r>
      <w:r w:rsidR="00DA35F6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 xml:space="preserve">  </w:t>
      </w:r>
      <w:r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 xml:space="preserve">           </w:t>
      </w:r>
      <w:r w:rsidR="00DA35F6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 xml:space="preserve">         </w:t>
      </w:r>
      <w:r w:rsidR="00391BAD" w:rsidRPr="00CA5C88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 xml:space="preserve">  </w:t>
      </w:r>
      <w:r w:rsidR="00391BAD" w:rsidRPr="00A9688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963E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</w:t>
      </w:r>
      <w:r w:rsidR="00A9688E" w:rsidRPr="00A9688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</w:t>
      </w:r>
      <w:r w:rsidR="00DA35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A9688E" w:rsidRPr="00A9688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391BAD" w:rsidRPr="00A9688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391BAD" w:rsidRPr="00391B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Форма по ОКУД </w:t>
      </w:r>
    </w:p>
    <w:p w:rsidR="00391BAD" w:rsidRPr="00391BAD" w:rsidRDefault="00391BAD" w:rsidP="00391BAD">
      <w:pPr>
        <w:suppressAutoHyphens/>
        <w:autoSpaceDN w:val="0"/>
        <w:spacing w:after="0" w:line="360" w:lineRule="auto"/>
        <w:ind w:left="5387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1B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</w:t>
      </w:r>
      <w:r w:rsidR="00DA35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="00CA5C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91B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ОКПО                                                                                                         </w:t>
      </w:r>
    </w:p>
    <w:p w:rsidR="00391BAD" w:rsidRPr="00CA5C88" w:rsidRDefault="00391BAD" w:rsidP="00391BAD">
      <w:pPr>
        <w:keepNext/>
        <w:suppressAutoHyphens/>
        <w:autoSpaceDN w:val="0"/>
        <w:spacing w:after="0" w:line="360" w:lineRule="auto"/>
        <w:textAlignment w:val="baseline"/>
        <w:rPr>
          <w:rFonts w:ascii="Liberation Serif" w:eastAsia="Times New Roman" w:hAnsi="Liberation Serif" w:cs="Times New Roman"/>
          <w:b/>
          <w:i/>
          <w:sz w:val="28"/>
          <w:szCs w:val="28"/>
          <w:u w:val="single"/>
          <w:lang w:eastAsia="ru-RU"/>
        </w:rPr>
      </w:pPr>
      <w:r w:rsidRPr="00CA5C88">
        <w:rPr>
          <w:rFonts w:ascii="Liberation Serif" w:eastAsia="Times New Roman" w:hAnsi="Liberation Serif" w:cs="Times New Roman"/>
          <w:b/>
          <w:i/>
          <w:sz w:val="28"/>
          <w:szCs w:val="28"/>
          <w:u w:val="single"/>
          <w:lang w:eastAsia="ru-RU"/>
        </w:rPr>
        <w:t xml:space="preserve">Управление образования Невьянского </w:t>
      </w:r>
      <w:r w:rsidR="00686053" w:rsidRPr="00CA5C88">
        <w:rPr>
          <w:rFonts w:ascii="Liberation Serif" w:eastAsia="Times New Roman" w:hAnsi="Liberation Serif" w:cs="Times New Roman"/>
          <w:b/>
          <w:i/>
          <w:sz w:val="28"/>
          <w:szCs w:val="28"/>
          <w:u w:val="single"/>
          <w:lang w:eastAsia="ru-RU"/>
        </w:rPr>
        <w:t>муниципального</w:t>
      </w:r>
      <w:r w:rsidRPr="00CA5C88">
        <w:rPr>
          <w:rFonts w:ascii="Liberation Serif" w:eastAsia="Times New Roman" w:hAnsi="Liberation Serif" w:cs="Times New Roman"/>
          <w:b/>
          <w:i/>
          <w:sz w:val="28"/>
          <w:szCs w:val="28"/>
          <w:u w:val="single"/>
          <w:lang w:eastAsia="ru-RU"/>
        </w:rPr>
        <w:t xml:space="preserve"> округа</w:t>
      </w:r>
    </w:p>
    <w:p w:rsidR="00391BAD" w:rsidRPr="00CA5C88" w:rsidRDefault="00391BAD" w:rsidP="00391BAD">
      <w:pPr>
        <w:keepNext/>
        <w:suppressAutoHyphens/>
        <w:autoSpaceDN w:val="0"/>
        <w:spacing w:after="0" w:line="360" w:lineRule="auto"/>
        <w:jc w:val="center"/>
        <w:textAlignment w:val="baseline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CA5C8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ПРИКАЗ </w:t>
      </w:r>
    </w:p>
    <w:tbl>
      <w:tblPr>
        <w:tblpPr w:leftFromText="180" w:rightFromText="180" w:vertAnchor="text" w:horzAnchor="margin" w:tblpXSpec="right" w:tblpY="91"/>
        <w:tblW w:w="303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18"/>
        <w:gridCol w:w="1618"/>
      </w:tblGrid>
      <w:tr w:rsidR="00391BAD" w:rsidRPr="00391BAD" w:rsidTr="00DB7040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1BAD" w:rsidRPr="00391BAD" w:rsidRDefault="00391BAD" w:rsidP="00391BAD">
            <w:pPr>
              <w:suppressAutoHyphens/>
              <w:autoSpaceDN w:val="0"/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91B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 документа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1BAD" w:rsidRPr="00391BAD" w:rsidRDefault="00391BAD" w:rsidP="00391BAD">
            <w:pPr>
              <w:suppressAutoHyphens/>
              <w:autoSpaceDN w:val="0"/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91B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 составления</w:t>
            </w:r>
          </w:p>
        </w:tc>
      </w:tr>
      <w:tr w:rsidR="00391BAD" w:rsidRPr="00391BAD" w:rsidTr="00DB7040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1BAD" w:rsidRPr="00391BAD" w:rsidRDefault="00391BAD" w:rsidP="00391BAD">
            <w:pPr>
              <w:suppressAutoHyphens/>
              <w:autoSpaceDN w:val="0"/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1BAD" w:rsidRPr="00391BAD" w:rsidRDefault="00391BAD" w:rsidP="00DA35F6">
            <w:pPr>
              <w:suppressAutoHyphens/>
              <w:autoSpaceDN w:val="0"/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4C5F9F" w:rsidRPr="005C5A87" w:rsidRDefault="004B4516" w:rsidP="004B4516">
      <w:pPr>
        <w:suppressAutoHyphens/>
        <w:autoSpaceDE w:val="0"/>
        <w:autoSpaceDN w:val="0"/>
        <w:spacing w:after="0" w:line="240" w:lineRule="auto"/>
        <w:textAlignment w:val="baseline"/>
        <w:rPr>
          <w:rFonts w:ascii="Liberation Serif" w:eastAsia="Times New Roman" w:hAnsi="Liberation Serif" w:cs="Times New Roman"/>
          <w:b/>
          <w:bCs/>
          <w:i/>
          <w:sz w:val="28"/>
          <w:szCs w:val="28"/>
          <w:lang w:eastAsia="ru-RU"/>
        </w:rPr>
      </w:pPr>
      <w:r w:rsidRPr="005C5A87">
        <w:rPr>
          <w:rFonts w:ascii="Liberation Serif" w:eastAsia="Times New Roman" w:hAnsi="Liberation Serif" w:cs="Times New Roman"/>
          <w:b/>
          <w:bCs/>
          <w:i/>
          <w:sz w:val="28"/>
          <w:szCs w:val="28"/>
          <w:lang w:eastAsia="ru-RU"/>
        </w:rPr>
        <w:t>О внесении изменений в</w:t>
      </w:r>
      <w:r w:rsidR="00FE2E10" w:rsidRPr="005C5A87">
        <w:rPr>
          <w:rFonts w:ascii="Liberation Serif" w:eastAsia="Times New Roman" w:hAnsi="Liberation Serif" w:cs="Times New Roman"/>
          <w:b/>
          <w:bCs/>
          <w:i/>
          <w:sz w:val="28"/>
          <w:szCs w:val="28"/>
          <w:lang w:eastAsia="ru-RU"/>
        </w:rPr>
        <w:t xml:space="preserve"> приказ управления образования</w:t>
      </w:r>
      <w:r w:rsidRPr="005C5A87">
        <w:rPr>
          <w:rFonts w:ascii="Liberation Serif" w:eastAsia="Times New Roman" w:hAnsi="Liberation Serif" w:cs="Times New Roman"/>
          <w:b/>
          <w:bCs/>
          <w:i/>
          <w:sz w:val="28"/>
          <w:szCs w:val="28"/>
          <w:lang w:eastAsia="ru-RU"/>
        </w:rPr>
        <w:t xml:space="preserve"> </w:t>
      </w:r>
      <w:r w:rsidR="00FE2E10" w:rsidRPr="005C5A87">
        <w:rPr>
          <w:rFonts w:ascii="Liberation Serif" w:eastAsia="Times New Roman" w:hAnsi="Liberation Serif" w:cs="Times New Roman"/>
          <w:b/>
          <w:bCs/>
          <w:i/>
          <w:sz w:val="28"/>
          <w:szCs w:val="28"/>
          <w:lang w:eastAsia="ru-RU"/>
        </w:rPr>
        <w:t xml:space="preserve">Невьянского </w:t>
      </w:r>
      <w:r w:rsidR="004C5F9F" w:rsidRPr="005C5A87">
        <w:rPr>
          <w:rFonts w:ascii="Liberation Serif" w:eastAsia="Times New Roman" w:hAnsi="Liberation Serif" w:cs="Times New Roman"/>
          <w:b/>
          <w:bCs/>
          <w:i/>
          <w:sz w:val="28"/>
          <w:szCs w:val="28"/>
          <w:lang w:eastAsia="ru-RU"/>
        </w:rPr>
        <w:t>муниципального округа</w:t>
      </w:r>
    </w:p>
    <w:p w:rsidR="00391BAD" w:rsidRDefault="004C5F9F" w:rsidP="00266A24">
      <w:pPr>
        <w:spacing w:after="0" w:line="240" w:lineRule="auto"/>
        <w:rPr>
          <w:rFonts w:ascii="Liberation Serif" w:eastAsia="Times New Roman" w:hAnsi="Liberation Serif" w:cs="Times New Roman"/>
          <w:b/>
          <w:bCs/>
          <w:i/>
          <w:sz w:val="28"/>
          <w:szCs w:val="28"/>
          <w:lang w:eastAsia="ru-RU"/>
        </w:rPr>
      </w:pPr>
      <w:r w:rsidRPr="005C5A87">
        <w:rPr>
          <w:rFonts w:ascii="Liberation Serif" w:eastAsia="Times New Roman" w:hAnsi="Liberation Serif" w:cs="Times New Roman"/>
          <w:b/>
          <w:bCs/>
          <w:i/>
          <w:sz w:val="28"/>
          <w:szCs w:val="28"/>
          <w:lang w:eastAsia="ru-RU"/>
        </w:rPr>
        <w:t xml:space="preserve">от </w:t>
      </w:r>
      <w:r w:rsidR="000B2502">
        <w:rPr>
          <w:rFonts w:ascii="Liberation Serif" w:eastAsia="Times New Roman" w:hAnsi="Liberation Serif" w:cs="Times New Roman"/>
          <w:b/>
          <w:bCs/>
          <w:i/>
          <w:sz w:val="28"/>
          <w:szCs w:val="28"/>
          <w:lang w:eastAsia="ru-RU"/>
        </w:rPr>
        <w:t>01</w:t>
      </w:r>
      <w:r w:rsidRPr="005C5A87">
        <w:rPr>
          <w:rFonts w:ascii="Liberation Serif" w:eastAsia="Times New Roman" w:hAnsi="Liberation Serif" w:cs="Times New Roman"/>
          <w:b/>
          <w:bCs/>
          <w:i/>
          <w:sz w:val="28"/>
          <w:szCs w:val="28"/>
          <w:lang w:eastAsia="ru-RU"/>
        </w:rPr>
        <w:t>.</w:t>
      </w:r>
      <w:r w:rsidR="000B2502">
        <w:rPr>
          <w:rFonts w:ascii="Liberation Serif" w:eastAsia="Times New Roman" w:hAnsi="Liberation Serif" w:cs="Times New Roman"/>
          <w:b/>
          <w:bCs/>
          <w:i/>
          <w:sz w:val="28"/>
          <w:szCs w:val="28"/>
          <w:lang w:eastAsia="ru-RU"/>
        </w:rPr>
        <w:t>07</w:t>
      </w:r>
      <w:r w:rsidRPr="005C5A87">
        <w:rPr>
          <w:rFonts w:ascii="Liberation Serif" w:eastAsia="Times New Roman" w:hAnsi="Liberation Serif" w:cs="Times New Roman"/>
          <w:b/>
          <w:bCs/>
          <w:i/>
          <w:sz w:val="28"/>
          <w:szCs w:val="28"/>
          <w:lang w:eastAsia="ru-RU"/>
        </w:rPr>
        <w:t>.2025</w:t>
      </w:r>
      <w:r w:rsidR="00003806">
        <w:rPr>
          <w:rFonts w:ascii="Liberation Serif" w:eastAsia="Times New Roman" w:hAnsi="Liberation Serif" w:cs="Times New Roman"/>
          <w:b/>
          <w:bCs/>
          <w:i/>
          <w:sz w:val="28"/>
          <w:szCs w:val="28"/>
          <w:lang w:eastAsia="ru-RU"/>
        </w:rPr>
        <w:t xml:space="preserve"> № </w:t>
      </w:r>
      <w:r w:rsidR="000B2502">
        <w:rPr>
          <w:rFonts w:ascii="Liberation Serif" w:eastAsia="Times New Roman" w:hAnsi="Liberation Serif" w:cs="Times New Roman"/>
          <w:b/>
          <w:bCs/>
          <w:i/>
          <w:sz w:val="28"/>
          <w:szCs w:val="28"/>
          <w:lang w:eastAsia="ru-RU"/>
        </w:rPr>
        <w:t>277</w:t>
      </w:r>
      <w:r w:rsidR="00BC17BF" w:rsidRPr="005C5A87">
        <w:rPr>
          <w:rFonts w:ascii="Liberation Serif" w:eastAsia="Times New Roman" w:hAnsi="Liberation Serif" w:cs="Times New Roman"/>
          <w:b/>
          <w:bCs/>
          <w:i/>
          <w:sz w:val="28"/>
          <w:szCs w:val="28"/>
          <w:lang w:eastAsia="ru-RU"/>
        </w:rPr>
        <w:t xml:space="preserve">-Д </w:t>
      </w:r>
      <w:r w:rsidR="000B424F">
        <w:rPr>
          <w:rFonts w:ascii="Liberation Serif" w:eastAsia="Times New Roman" w:hAnsi="Liberation Serif" w:cs="Times New Roman"/>
          <w:b/>
          <w:bCs/>
          <w:i/>
          <w:sz w:val="28"/>
          <w:szCs w:val="28"/>
          <w:lang w:eastAsia="ru-RU"/>
        </w:rPr>
        <w:t>«</w:t>
      </w:r>
      <w:r w:rsidR="00D83C35" w:rsidRPr="00D83C35">
        <w:rPr>
          <w:rFonts w:ascii="Liberation Serif" w:eastAsia="Times New Roman" w:hAnsi="Liberation Serif" w:cs="Times New Roman"/>
          <w:b/>
          <w:bCs/>
          <w:i/>
          <w:sz w:val="28"/>
          <w:szCs w:val="28"/>
          <w:lang w:eastAsia="ru-RU"/>
        </w:rPr>
        <w:t>Об утверждении Административного регламента предоставления муниципальной услуги «Предоставление информации об образовательных программах и учебных планах, рабочих программах учебных курсов, предметов, дисциплин (модулей), календарных учебных графиках в образовательных учреждениях Невьянского муниципального округа</w:t>
      </w:r>
      <w:r w:rsidR="00266A24" w:rsidRPr="005C5A87">
        <w:rPr>
          <w:rFonts w:ascii="Liberation Serif" w:eastAsia="Times New Roman" w:hAnsi="Liberation Serif" w:cs="Times New Roman"/>
          <w:b/>
          <w:bCs/>
          <w:i/>
          <w:sz w:val="28"/>
          <w:szCs w:val="28"/>
          <w:lang w:eastAsia="ru-RU"/>
        </w:rPr>
        <w:t>»</w:t>
      </w:r>
      <w:r w:rsidR="000B424F">
        <w:rPr>
          <w:rFonts w:ascii="Liberation Serif" w:eastAsia="Times New Roman" w:hAnsi="Liberation Serif" w:cs="Times New Roman"/>
          <w:b/>
          <w:bCs/>
          <w:i/>
          <w:sz w:val="28"/>
          <w:szCs w:val="28"/>
          <w:lang w:eastAsia="ru-RU"/>
        </w:rPr>
        <w:t>»</w:t>
      </w:r>
    </w:p>
    <w:p w:rsidR="00003806" w:rsidRPr="005C5A87" w:rsidRDefault="00003806" w:rsidP="00266A24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</w:p>
    <w:p w:rsidR="004C5F9F" w:rsidRPr="00D339C1" w:rsidRDefault="004C5F9F" w:rsidP="004C5F9F">
      <w:pPr>
        <w:suppressAutoHyphens/>
        <w:autoSpaceDN w:val="0"/>
        <w:spacing w:after="0" w:line="240" w:lineRule="auto"/>
        <w:jc w:val="both"/>
        <w:textAlignment w:val="baseline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D339C1">
        <w:rPr>
          <w:rFonts w:ascii="Liberation Serif" w:eastAsia="Times New Roman" w:hAnsi="Liberation Serif" w:cs="Times New Roman"/>
          <w:b/>
          <w:bCs/>
          <w:i/>
          <w:sz w:val="28"/>
          <w:szCs w:val="28"/>
          <w:lang w:eastAsia="ru-RU"/>
        </w:rPr>
        <w:t xml:space="preserve">          </w:t>
      </w:r>
      <w:r w:rsidRPr="00D339C1">
        <w:rPr>
          <w:rFonts w:ascii="Liberation Serif" w:eastAsia="Times New Roman" w:hAnsi="Liberation Serif" w:cs="Arial"/>
          <w:color w:val="000000" w:themeColor="text1"/>
          <w:sz w:val="28"/>
          <w:szCs w:val="28"/>
          <w:lang w:eastAsia="ru-RU"/>
        </w:rPr>
        <w:t>В соответствии с Федеральн</w:t>
      </w:r>
      <w:r w:rsidR="00CA5C88" w:rsidRPr="00D339C1">
        <w:rPr>
          <w:rFonts w:ascii="Liberation Serif" w:eastAsia="Times New Roman" w:hAnsi="Liberation Serif" w:cs="Arial"/>
          <w:color w:val="000000" w:themeColor="text1"/>
          <w:sz w:val="28"/>
          <w:szCs w:val="28"/>
          <w:lang w:eastAsia="ru-RU"/>
        </w:rPr>
        <w:t>ым</w:t>
      </w:r>
      <w:r w:rsidRPr="00D339C1">
        <w:rPr>
          <w:rFonts w:ascii="Liberation Serif" w:eastAsia="Times New Roman" w:hAnsi="Liberation Serif" w:cs="Arial"/>
          <w:color w:val="000000" w:themeColor="text1"/>
          <w:sz w:val="28"/>
          <w:szCs w:val="28"/>
          <w:lang w:eastAsia="ru-RU"/>
        </w:rPr>
        <w:t xml:space="preserve"> закон</w:t>
      </w:r>
      <w:r w:rsidR="00CA5C88" w:rsidRPr="00D339C1">
        <w:rPr>
          <w:rFonts w:ascii="Liberation Serif" w:eastAsia="Times New Roman" w:hAnsi="Liberation Serif" w:cs="Arial"/>
          <w:color w:val="000000" w:themeColor="text1"/>
          <w:sz w:val="28"/>
          <w:szCs w:val="28"/>
          <w:lang w:eastAsia="ru-RU"/>
        </w:rPr>
        <w:t>ом</w:t>
      </w:r>
      <w:r w:rsidRPr="00D339C1">
        <w:rPr>
          <w:rFonts w:ascii="Liberation Serif" w:eastAsia="Times New Roman" w:hAnsi="Liberation Serif" w:cs="Arial"/>
          <w:color w:val="000000" w:themeColor="text1"/>
          <w:sz w:val="28"/>
          <w:szCs w:val="28"/>
          <w:lang w:eastAsia="ru-RU"/>
        </w:rPr>
        <w:t xml:space="preserve"> от 27 июля 2010 № 210-ФЗ «Об организации предоставления государственных и муниципальных услуг», </w:t>
      </w:r>
      <w:r w:rsidR="00E623DE" w:rsidRPr="00273EDF">
        <w:rPr>
          <w:rFonts w:ascii="Liberation Serif" w:eastAsia="Calibri" w:hAnsi="Liberation Serif" w:cs="Times New Roman"/>
          <w:sz w:val="28"/>
          <w:szCs w:val="28"/>
        </w:rPr>
        <w:t>п</w:t>
      </w:r>
      <w:r w:rsidR="00E623DE" w:rsidRPr="00273EDF"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  <w:t xml:space="preserve">остановлением администрации Невьянского муниципального округа от 06.04.2026 года № 594-п «Об утверждении Порядка разработки и утверждении административных регламентов </w:t>
      </w:r>
      <w:r w:rsidR="00E623DE" w:rsidRPr="00273EDF">
        <w:rPr>
          <w:rFonts w:ascii="Liberation Serif" w:eastAsia="Times New Roman" w:hAnsi="Liberation Serif" w:cs="Arial"/>
          <w:sz w:val="28"/>
          <w:szCs w:val="28"/>
          <w:lang w:eastAsia="ru-RU"/>
        </w:rPr>
        <w:t>предоставления муниципальных услуг»</w:t>
      </w:r>
      <w:r w:rsidRPr="00D339C1">
        <w:rPr>
          <w:rFonts w:ascii="Liberation Serif" w:eastAsia="Times New Roman" w:hAnsi="Liberation Serif" w:cs="Arial"/>
          <w:sz w:val="28"/>
          <w:szCs w:val="28"/>
          <w:lang w:eastAsia="ru-RU"/>
        </w:rPr>
        <w:t>, Положением об управлении образования Невьянского муниципального округа, утвержденным решением Думы Невьянского городского округа от 27.11.2024 №</w:t>
      </w:r>
      <w:r w:rsidR="00E623DE">
        <w:rPr>
          <w:rFonts w:ascii="Liberation Serif" w:eastAsia="Times New Roman" w:hAnsi="Liberation Serif" w:cs="Arial"/>
          <w:sz w:val="28"/>
          <w:szCs w:val="28"/>
          <w:lang w:eastAsia="ru-RU"/>
        </w:rPr>
        <w:t> </w:t>
      </w:r>
      <w:r w:rsidRPr="00D339C1">
        <w:rPr>
          <w:rFonts w:ascii="Liberation Serif" w:eastAsia="Times New Roman" w:hAnsi="Liberation Serif" w:cs="Arial"/>
          <w:sz w:val="28"/>
          <w:szCs w:val="28"/>
          <w:lang w:eastAsia="ru-RU"/>
        </w:rPr>
        <w:t>110,</w:t>
      </w:r>
      <w:r w:rsidR="00B679B1" w:rsidRPr="00D339C1">
        <w:rPr>
          <w:rFonts w:ascii="Liberation Serif" w:eastAsia="Times New Roman" w:hAnsi="Liberation Serif" w:cs="Arial"/>
          <w:sz w:val="28"/>
          <w:szCs w:val="28"/>
          <w:lang w:eastAsia="ru-RU"/>
        </w:rPr>
        <w:t xml:space="preserve"> </w:t>
      </w:r>
      <w:r w:rsidR="005C5A87">
        <w:rPr>
          <w:rFonts w:ascii="Liberation Serif" w:eastAsia="Times New Roman" w:hAnsi="Liberation Serif" w:cs="Arial"/>
          <w:sz w:val="28"/>
          <w:szCs w:val="28"/>
          <w:lang w:eastAsia="ru-RU"/>
        </w:rPr>
        <w:t>на основании</w:t>
      </w:r>
      <w:r w:rsidR="00CA5C88" w:rsidRPr="00D339C1">
        <w:rPr>
          <w:rFonts w:ascii="Liberation Serif" w:eastAsia="Times New Roman" w:hAnsi="Liberation Serif" w:cs="Arial"/>
          <w:sz w:val="28"/>
          <w:szCs w:val="28"/>
          <w:lang w:eastAsia="ru-RU"/>
        </w:rPr>
        <w:t xml:space="preserve"> протест</w:t>
      </w:r>
      <w:r w:rsidR="000B424F">
        <w:rPr>
          <w:rFonts w:ascii="Liberation Serif" w:eastAsia="Times New Roman" w:hAnsi="Liberation Serif" w:cs="Arial"/>
          <w:sz w:val="28"/>
          <w:szCs w:val="28"/>
          <w:lang w:eastAsia="ru-RU"/>
        </w:rPr>
        <w:t>а</w:t>
      </w:r>
      <w:r w:rsidR="00CA5C88" w:rsidRPr="00D339C1">
        <w:rPr>
          <w:rFonts w:ascii="Liberation Serif" w:eastAsia="Times New Roman" w:hAnsi="Liberation Serif" w:cs="Arial"/>
          <w:sz w:val="28"/>
          <w:szCs w:val="28"/>
          <w:lang w:eastAsia="ru-RU"/>
        </w:rPr>
        <w:t xml:space="preserve"> Невьянского городского прокурора от </w:t>
      </w:r>
      <w:r w:rsidR="005C5A87">
        <w:rPr>
          <w:rFonts w:ascii="Liberation Serif" w:eastAsia="Times New Roman" w:hAnsi="Liberation Serif" w:cs="Arial"/>
          <w:sz w:val="28"/>
          <w:szCs w:val="28"/>
          <w:lang w:eastAsia="ru-RU"/>
        </w:rPr>
        <w:t>26.12.2025 №</w:t>
      </w:r>
      <w:r w:rsidR="00003806">
        <w:rPr>
          <w:rFonts w:ascii="Liberation Serif" w:eastAsia="Times New Roman" w:hAnsi="Liberation Serif" w:cs="Arial"/>
          <w:sz w:val="28"/>
          <w:szCs w:val="28"/>
          <w:lang w:eastAsia="ru-RU"/>
        </w:rPr>
        <w:t> </w:t>
      </w:r>
      <w:r w:rsidR="005C5A87">
        <w:rPr>
          <w:rFonts w:ascii="Liberation Serif" w:eastAsia="Times New Roman" w:hAnsi="Liberation Serif" w:cs="Arial"/>
          <w:sz w:val="28"/>
          <w:szCs w:val="28"/>
          <w:lang w:eastAsia="ru-RU"/>
        </w:rPr>
        <w:t>02-21-2025</w:t>
      </w:r>
    </w:p>
    <w:p w:rsidR="00921E0E" w:rsidRPr="00D339C1" w:rsidRDefault="00921E0E" w:rsidP="00921E0E">
      <w:pPr>
        <w:widowControl w:val="0"/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391BAD" w:rsidRPr="00D339C1" w:rsidRDefault="00391BAD" w:rsidP="00003806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</w:pPr>
      <w:r w:rsidRPr="00D339C1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ПРИКАЗЫВАЮ:</w:t>
      </w:r>
    </w:p>
    <w:p w:rsidR="00B679B1" w:rsidRPr="00D339C1" w:rsidRDefault="00B679B1" w:rsidP="005057D6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</w:pPr>
    </w:p>
    <w:p w:rsidR="00E623DE" w:rsidRDefault="00391BAD" w:rsidP="005057D6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E623DE">
        <w:rPr>
          <w:rFonts w:ascii="Liberation Serif" w:eastAsia="Times New Roman" w:hAnsi="Liberation Serif" w:cs="Times New Roman"/>
          <w:sz w:val="28"/>
          <w:szCs w:val="28"/>
          <w:lang w:eastAsia="ru-RU"/>
        </w:rPr>
        <w:t>1.</w:t>
      </w:r>
      <w:r w:rsidR="00866CD1" w:rsidRPr="00E623DE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1D6D41" w:rsidRPr="00E623DE">
        <w:rPr>
          <w:rFonts w:ascii="Liberation Serif" w:eastAsia="Times New Roman" w:hAnsi="Liberation Serif" w:cs="Times New Roman"/>
          <w:sz w:val="28"/>
          <w:szCs w:val="28"/>
          <w:lang w:eastAsia="ru-RU"/>
        </w:rPr>
        <w:t>Внести изменени</w:t>
      </w:r>
      <w:r w:rsidR="00534683" w:rsidRPr="00E623DE">
        <w:rPr>
          <w:rFonts w:ascii="Liberation Serif" w:eastAsia="Times New Roman" w:hAnsi="Liberation Serif" w:cs="Times New Roman"/>
          <w:sz w:val="28"/>
          <w:szCs w:val="28"/>
          <w:lang w:eastAsia="ru-RU"/>
        </w:rPr>
        <w:t>я в</w:t>
      </w:r>
      <w:r w:rsidR="00E623DE" w:rsidRPr="00E623DE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приказ управления образования Невьянского муниципал</w:t>
      </w:r>
      <w:r w:rsidR="005C5A8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ьного округа от </w:t>
      </w:r>
      <w:r w:rsidR="000B2502">
        <w:rPr>
          <w:rFonts w:ascii="Liberation Serif" w:eastAsia="Times New Roman" w:hAnsi="Liberation Serif" w:cs="Times New Roman"/>
          <w:sz w:val="28"/>
          <w:szCs w:val="28"/>
          <w:lang w:eastAsia="ru-RU"/>
        </w:rPr>
        <w:t>01</w:t>
      </w:r>
      <w:r w:rsidR="00D83C35" w:rsidRPr="00D83C35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  <w:r w:rsidR="000B2502">
        <w:rPr>
          <w:rFonts w:ascii="Liberation Serif" w:eastAsia="Times New Roman" w:hAnsi="Liberation Serif" w:cs="Times New Roman"/>
          <w:sz w:val="28"/>
          <w:szCs w:val="28"/>
          <w:lang w:eastAsia="ru-RU"/>
        </w:rPr>
        <w:t>07</w:t>
      </w:r>
      <w:r w:rsidR="00D83C35" w:rsidRPr="00D83C3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.2025 № </w:t>
      </w:r>
      <w:r w:rsidR="000B2502">
        <w:rPr>
          <w:rFonts w:ascii="Liberation Serif" w:eastAsia="Times New Roman" w:hAnsi="Liberation Serif" w:cs="Times New Roman"/>
          <w:sz w:val="28"/>
          <w:szCs w:val="28"/>
          <w:lang w:eastAsia="ru-RU"/>
        </w:rPr>
        <w:t>277</w:t>
      </w:r>
      <w:r w:rsidR="00D83C35" w:rsidRPr="00D83C3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-Д «Об утверждении Административного регламента предоставления муниципальной услуги «Предоставление информации об образовательных программах и учебных планах, рабочих программах учебных курсов, предметов, дисциплин (модулей), календарных учебных графиках в образовательных учреждениях Невьянского муниципального округа»» </w:t>
      </w:r>
      <w:r w:rsidR="00E623DE">
        <w:rPr>
          <w:rFonts w:ascii="Liberation Serif" w:hAnsi="Liberation Serif"/>
          <w:sz w:val="28"/>
          <w:szCs w:val="28"/>
        </w:rPr>
        <w:t>(далее – приказ)</w:t>
      </w:r>
      <w:r w:rsidR="00003806">
        <w:rPr>
          <w:rFonts w:ascii="Liberation Serif" w:hAnsi="Liberation Serif"/>
          <w:sz w:val="28"/>
          <w:szCs w:val="28"/>
        </w:rPr>
        <w:t>:</w:t>
      </w:r>
    </w:p>
    <w:p w:rsidR="00E623DE" w:rsidRDefault="00E623DE" w:rsidP="005057D6">
      <w:pPr>
        <w:suppressAutoHyphens/>
        <w:autoSpaceDE w:val="0"/>
        <w:autoSpaceDN w:val="0"/>
        <w:spacing w:after="0" w:line="240" w:lineRule="auto"/>
        <w:ind w:right="-2" w:firstLine="709"/>
        <w:jc w:val="both"/>
        <w:textAlignment w:val="baseline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273EDF">
        <w:rPr>
          <w:rFonts w:ascii="Liberation Serif" w:eastAsia="Times New Roman" w:hAnsi="Liberation Serif" w:cs="Times New Roman"/>
          <w:sz w:val="28"/>
          <w:szCs w:val="28"/>
          <w:lang w:eastAsia="ru-RU"/>
        </w:rPr>
        <w:t>1.1. в преамбуле</w:t>
      </w:r>
      <w:r w:rsidR="00CA6A4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приказа слова «постановлением А</w:t>
      </w:r>
      <w:r w:rsidRPr="00273ED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дминистрации Невьянского </w:t>
      </w:r>
      <w:r w:rsidR="00CA6A4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муниципального округа от 25 июля </w:t>
      </w:r>
      <w:r w:rsidRPr="00273EDF">
        <w:rPr>
          <w:rFonts w:ascii="Liberation Serif" w:eastAsia="Times New Roman" w:hAnsi="Liberation Serif" w:cs="Times New Roman"/>
          <w:sz w:val="28"/>
          <w:szCs w:val="28"/>
          <w:lang w:eastAsia="ru-RU"/>
        </w:rPr>
        <w:t>2019 года № 1180-п «О разработке и утверждении административных регламентов осуществления муниципального контроля и административных регламентов предоставления муниципальных услуг»» заменить словами «постановлением администрации Невьянского муниципального округа от 06.04.2026 года № 594-п «Об утверждении Порядка разработки и утверждении административных регламентов предоставления муниципальных услуг»»;</w:t>
      </w:r>
    </w:p>
    <w:p w:rsidR="00D339C1" w:rsidRPr="00C13534" w:rsidRDefault="005057D6" w:rsidP="00C13534">
      <w:pPr>
        <w:suppressAutoHyphens/>
        <w:autoSpaceDE w:val="0"/>
        <w:autoSpaceDN w:val="0"/>
        <w:spacing w:after="0" w:line="240" w:lineRule="auto"/>
        <w:ind w:right="-2" w:firstLine="709"/>
        <w:jc w:val="both"/>
        <w:textAlignment w:val="baseline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1.4. </w:t>
      </w:r>
      <w:r w:rsidR="008D6034" w:rsidRPr="00D339C1">
        <w:rPr>
          <w:rFonts w:ascii="Liberation Serif" w:hAnsi="Liberation Serif" w:cs="Times New Roman"/>
          <w:sz w:val="28"/>
          <w:szCs w:val="28"/>
        </w:rPr>
        <w:t>исключить из Административного регламента</w:t>
      </w:r>
      <w:r w:rsidR="00BC17BF" w:rsidRPr="00D339C1">
        <w:rPr>
          <w:rFonts w:ascii="Liberation Serif" w:hAnsi="Liberation Serif"/>
          <w:sz w:val="28"/>
          <w:szCs w:val="28"/>
        </w:rPr>
        <w:t xml:space="preserve"> </w:t>
      </w:r>
      <w:r w:rsidR="002E3788">
        <w:rPr>
          <w:rFonts w:ascii="Liberation Serif" w:hAnsi="Liberation Serif"/>
          <w:sz w:val="28"/>
          <w:szCs w:val="28"/>
        </w:rPr>
        <w:t>раздел</w:t>
      </w:r>
      <w:r w:rsidR="00BC17BF" w:rsidRPr="00D339C1">
        <w:rPr>
          <w:rFonts w:ascii="Liberation Serif" w:hAnsi="Liberation Serif"/>
          <w:sz w:val="28"/>
          <w:szCs w:val="28"/>
        </w:rPr>
        <w:t xml:space="preserve"> </w:t>
      </w:r>
      <w:r w:rsidR="000B2502">
        <w:rPr>
          <w:rFonts w:ascii="Liberation Serif" w:hAnsi="Liberation Serif"/>
          <w:sz w:val="28"/>
          <w:szCs w:val="28"/>
        </w:rPr>
        <w:t>4</w:t>
      </w:r>
      <w:r w:rsidR="00BC17BF" w:rsidRPr="00D339C1">
        <w:rPr>
          <w:rFonts w:ascii="Liberation Serif" w:hAnsi="Liberation Serif"/>
          <w:sz w:val="28"/>
          <w:szCs w:val="28"/>
        </w:rPr>
        <w:t xml:space="preserve"> «</w:t>
      </w:r>
      <w:r w:rsidR="00A354B3" w:rsidRPr="00A354B3">
        <w:rPr>
          <w:rFonts w:ascii="Liberation Serif" w:hAnsi="Liberation Serif"/>
          <w:sz w:val="28"/>
          <w:szCs w:val="28"/>
        </w:rPr>
        <w:t>Формы контроля за исполнением административного регламента</w:t>
      </w:r>
      <w:r w:rsidR="00A354B3">
        <w:rPr>
          <w:rFonts w:ascii="Liberation Serif" w:hAnsi="Liberation Serif"/>
          <w:sz w:val="28"/>
          <w:szCs w:val="28"/>
        </w:rPr>
        <w:t xml:space="preserve">. </w:t>
      </w:r>
      <w:r w:rsidR="00A354B3" w:rsidRPr="00A354B3">
        <w:rPr>
          <w:rFonts w:ascii="Liberation Serif" w:hAnsi="Liberation Serif"/>
          <w:sz w:val="28"/>
          <w:szCs w:val="28"/>
        </w:rPr>
        <w:t xml:space="preserve">Порядок осуществления текущего контроля за соблюдением и исполнением ответственными должностными лицами положений регламента и иных </w:t>
      </w:r>
      <w:r w:rsidR="00A354B3" w:rsidRPr="00A354B3">
        <w:rPr>
          <w:rFonts w:ascii="Liberation Serif" w:hAnsi="Liberation Serif"/>
          <w:sz w:val="28"/>
          <w:szCs w:val="28"/>
        </w:rPr>
        <w:lastRenderedPageBreak/>
        <w:t>нормативных правовых актов, устанавливающих требования к предоставлению муниципальной услуги, а также принятием ими решений</w:t>
      </w:r>
      <w:r w:rsidR="00D339C1">
        <w:rPr>
          <w:rFonts w:ascii="Liberation Serif" w:hAnsi="Liberation Serif"/>
          <w:sz w:val="28"/>
          <w:szCs w:val="28"/>
        </w:rPr>
        <w:t xml:space="preserve">» </w:t>
      </w:r>
      <w:r w:rsidR="00BC17BF" w:rsidRPr="00D339C1">
        <w:rPr>
          <w:rFonts w:ascii="Liberation Serif" w:hAnsi="Liberation Serif"/>
          <w:sz w:val="28"/>
          <w:szCs w:val="28"/>
        </w:rPr>
        <w:t xml:space="preserve">и </w:t>
      </w:r>
      <w:r w:rsidR="002E3788">
        <w:rPr>
          <w:rFonts w:ascii="Liberation Serif" w:hAnsi="Liberation Serif"/>
          <w:sz w:val="28"/>
          <w:szCs w:val="28"/>
        </w:rPr>
        <w:t>раздел</w:t>
      </w:r>
      <w:r w:rsidR="00D339C1" w:rsidRPr="00D339C1">
        <w:rPr>
          <w:rFonts w:ascii="Liberation Serif" w:hAnsi="Liberation Serif"/>
          <w:sz w:val="28"/>
          <w:szCs w:val="28"/>
        </w:rPr>
        <w:t xml:space="preserve"> </w:t>
      </w:r>
      <w:r w:rsidR="000B2502">
        <w:rPr>
          <w:rFonts w:ascii="Liberation Serif" w:hAnsi="Liberation Serif"/>
          <w:sz w:val="28"/>
          <w:szCs w:val="28"/>
        </w:rPr>
        <w:t>5</w:t>
      </w:r>
      <w:bookmarkStart w:id="0" w:name="_GoBack"/>
      <w:bookmarkEnd w:id="0"/>
      <w:r w:rsidR="00BC17BF" w:rsidRPr="00D339C1">
        <w:rPr>
          <w:rFonts w:ascii="Liberation Serif" w:hAnsi="Liberation Serif"/>
          <w:sz w:val="28"/>
          <w:szCs w:val="28"/>
        </w:rPr>
        <w:t xml:space="preserve"> </w:t>
      </w:r>
      <w:r w:rsidR="00D339C1" w:rsidRPr="00D339C1">
        <w:rPr>
          <w:rFonts w:ascii="Liberation Serif" w:hAnsi="Liberation Serif"/>
          <w:sz w:val="28"/>
          <w:szCs w:val="28"/>
        </w:rPr>
        <w:t>«</w:t>
      </w:r>
      <w:r w:rsidR="00C13534" w:rsidRPr="00C13534">
        <w:rPr>
          <w:rFonts w:ascii="Liberation Serif" w:hAnsi="Liberation Serif"/>
          <w:sz w:val="28"/>
          <w:szCs w:val="28"/>
        </w:rPr>
        <w:t>Досудебный (внесудебный) порядок обжалования решений и действий (бездействия) органа, предоставляющего муниципальную услугу, а также их должностных лиц, муниципальных служащих</w:t>
      </w:r>
      <w:r>
        <w:rPr>
          <w:rFonts w:ascii="Liberation Serif" w:hAnsi="Liberation Serif"/>
          <w:sz w:val="28"/>
          <w:szCs w:val="28"/>
        </w:rPr>
        <w:t>»;</w:t>
      </w:r>
    </w:p>
    <w:p w:rsidR="00391BAD" w:rsidRPr="00D339C1" w:rsidRDefault="00335682" w:rsidP="005057D6">
      <w:pPr>
        <w:tabs>
          <w:tab w:val="left" w:pos="993"/>
        </w:tabs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D339C1">
        <w:rPr>
          <w:rFonts w:ascii="Liberation Serif" w:eastAsia="Times New Roman" w:hAnsi="Liberation Serif" w:cs="Times New Roman"/>
          <w:sz w:val="28"/>
          <w:szCs w:val="28"/>
          <w:lang w:eastAsia="ru-RU"/>
        </w:rPr>
        <w:t>2.</w:t>
      </w:r>
      <w:r w:rsidR="00391BAD" w:rsidRPr="00D339C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Настоящий приказ опубликовать в газете «</w:t>
      </w:r>
      <w:r w:rsidR="008D6034" w:rsidRPr="00D339C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Вестник Невьянского муниципального округа» </w:t>
      </w:r>
      <w:r w:rsidR="00391BAD" w:rsidRPr="00D339C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и разместить на официальном сайте управления образования Невьянского </w:t>
      </w:r>
      <w:r w:rsidR="00A9688E" w:rsidRPr="00D339C1">
        <w:rPr>
          <w:rFonts w:ascii="Liberation Serif" w:eastAsia="Times New Roman" w:hAnsi="Liberation Serif" w:cs="Times New Roman"/>
          <w:sz w:val="28"/>
          <w:szCs w:val="28"/>
          <w:lang w:eastAsia="ru-RU"/>
        </w:rPr>
        <w:t>муниципального</w:t>
      </w:r>
      <w:r w:rsidR="00391BAD" w:rsidRPr="00D339C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округа в информационно-телекоммуникационной сети «Интернет».</w:t>
      </w:r>
    </w:p>
    <w:p w:rsidR="00391BAD" w:rsidRPr="00D339C1" w:rsidRDefault="00335682" w:rsidP="005057D6">
      <w:pPr>
        <w:tabs>
          <w:tab w:val="left" w:pos="993"/>
        </w:tabs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D339C1">
        <w:rPr>
          <w:rFonts w:ascii="Liberation Serif" w:eastAsia="Times New Roman" w:hAnsi="Liberation Serif" w:cs="Times New Roman"/>
          <w:sz w:val="28"/>
          <w:szCs w:val="28"/>
          <w:lang w:eastAsia="ru-RU"/>
        </w:rPr>
        <w:t>3.</w:t>
      </w:r>
      <w:r w:rsidR="00391BAD" w:rsidRPr="00D339C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Контроль за исполнением настоящего приказа оставляю за собой.</w:t>
      </w:r>
    </w:p>
    <w:p w:rsidR="00391BAD" w:rsidRDefault="00391BAD" w:rsidP="008D6034">
      <w:pPr>
        <w:widowControl w:val="0"/>
        <w:suppressAutoHyphens/>
        <w:autoSpaceDE w:val="0"/>
        <w:autoSpaceDN w:val="0"/>
        <w:spacing w:after="0" w:line="240" w:lineRule="auto"/>
        <w:ind w:firstLine="567"/>
        <w:jc w:val="both"/>
        <w:textAlignment w:val="baseline"/>
        <w:rPr>
          <w:rFonts w:ascii="Liberation Serif" w:eastAsia="Times New Roman" w:hAnsi="Liberation Serif" w:cs="Times New Roman"/>
          <w:sz w:val="27"/>
          <w:szCs w:val="27"/>
          <w:lang w:eastAsia="ru-RU"/>
        </w:rPr>
      </w:pPr>
    </w:p>
    <w:p w:rsidR="0008743E" w:rsidRDefault="0008743E" w:rsidP="008D6034">
      <w:pPr>
        <w:widowControl w:val="0"/>
        <w:suppressAutoHyphens/>
        <w:autoSpaceDE w:val="0"/>
        <w:autoSpaceDN w:val="0"/>
        <w:spacing w:after="0" w:line="240" w:lineRule="auto"/>
        <w:ind w:firstLine="567"/>
        <w:jc w:val="both"/>
        <w:textAlignment w:val="baseline"/>
        <w:rPr>
          <w:rFonts w:ascii="Liberation Serif" w:eastAsia="Times New Roman" w:hAnsi="Liberation Serif" w:cs="Times New Roman"/>
          <w:sz w:val="27"/>
          <w:szCs w:val="27"/>
          <w:lang w:eastAsia="ru-RU"/>
        </w:rPr>
      </w:pPr>
    </w:p>
    <w:p w:rsidR="00DB7040" w:rsidRPr="00D339C1" w:rsidRDefault="00DB7040" w:rsidP="00391BAD">
      <w:pPr>
        <w:widowControl w:val="0"/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D339C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Начальник </w:t>
      </w:r>
      <w:r w:rsidR="00391BAD" w:rsidRPr="00D339C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управления образования </w:t>
      </w:r>
    </w:p>
    <w:p w:rsidR="004C5F9F" w:rsidRPr="00D339C1" w:rsidRDefault="00391BAD" w:rsidP="002C72A5">
      <w:pPr>
        <w:widowControl w:val="0"/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Liberation Serif" w:eastAsia="Times New Roman" w:hAnsi="Liberation Serif" w:cs="Liberation Serif"/>
          <w:b/>
          <w:bCs/>
          <w:sz w:val="28"/>
          <w:szCs w:val="28"/>
          <w:lang w:eastAsia="ru-RU"/>
        </w:rPr>
      </w:pPr>
      <w:r w:rsidRPr="00D339C1">
        <w:rPr>
          <w:rFonts w:ascii="Liberation Serif" w:eastAsia="Times New Roman" w:hAnsi="Liberation Serif" w:cs="Times New Roman"/>
          <w:sz w:val="28"/>
          <w:szCs w:val="28"/>
          <w:lang w:eastAsia="ru-RU"/>
        </w:rPr>
        <w:t>Невьянского</w:t>
      </w:r>
      <w:r w:rsidR="00DB7040" w:rsidRPr="00D339C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545C06" w:rsidRPr="00D339C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муниципального </w:t>
      </w:r>
      <w:r w:rsidRPr="00D339C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округа                                  </w:t>
      </w:r>
      <w:r w:rsidR="00D339C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D339C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   </w:t>
      </w:r>
      <w:r w:rsidR="00DB7040" w:rsidRPr="00D339C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           В.Р. Шадрина</w:t>
      </w:r>
      <w:r w:rsidRPr="00D339C1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 xml:space="preserve"> </w:t>
      </w:r>
    </w:p>
    <w:sectPr w:rsidR="004C5F9F" w:rsidRPr="00D339C1" w:rsidSect="002C72A5">
      <w:headerReference w:type="default" r:id="rId8"/>
      <w:pgSz w:w="11906" w:h="16838"/>
      <w:pgMar w:top="568" w:right="707" w:bottom="851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13665" w:rsidRDefault="00C13665">
      <w:pPr>
        <w:spacing w:after="0" w:line="240" w:lineRule="auto"/>
      </w:pPr>
      <w:r>
        <w:separator/>
      </w:r>
    </w:p>
  </w:endnote>
  <w:endnote w:type="continuationSeparator" w:id="0">
    <w:p w:rsidR="00C13665" w:rsidRDefault="00C136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13665" w:rsidRDefault="00C13665">
      <w:pPr>
        <w:spacing w:after="0" w:line="240" w:lineRule="auto"/>
      </w:pPr>
      <w:r>
        <w:separator/>
      </w:r>
    </w:p>
  </w:footnote>
  <w:footnote w:type="continuationSeparator" w:id="0">
    <w:p w:rsidR="00C13665" w:rsidRDefault="00C136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88526451"/>
      <w:docPartObj>
        <w:docPartGallery w:val="Page Numbers (Top of Page)"/>
        <w:docPartUnique/>
      </w:docPartObj>
    </w:sdtPr>
    <w:sdtEndPr/>
    <w:sdtContent>
      <w:p w:rsidR="00B679B1" w:rsidRDefault="00B679B1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B2502">
          <w:rPr>
            <w:noProof/>
          </w:rPr>
          <w:t>2</w:t>
        </w:r>
        <w:r>
          <w:fldChar w:fldCharType="end"/>
        </w:r>
      </w:p>
    </w:sdtContent>
  </w:sdt>
  <w:p w:rsidR="00B679B1" w:rsidRDefault="00B679B1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C34B65"/>
    <w:multiLevelType w:val="multilevel"/>
    <w:tmpl w:val="6C964C34"/>
    <w:styleLink w:val="LFO9"/>
    <w:lvl w:ilvl="0">
      <w:start w:val="1"/>
      <w:numFmt w:val="decimal"/>
      <w:pStyle w:val="1"/>
      <w:suff w:val="space"/>
      <w:lvlText w:val="%1."/>
      <w:lvlJc w:val="left"/>
      <w:pPr>
        <w:ind w:left="1353" w:hanging="360"/>
      </w:pPr>
      <w:rPr>
        <w:rFonts w:cs="Times New Roman"/>
        <w:b w:val="0"/>
        <w:i w:val="0"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4E1115F9"/>
    <w:multiLevelType w:val="multilevel"/>
    <w:tmpl w:val="704C98DA"/>
    <w:lvl w:ilvl="0">
      <w:start w:val="1"/>
      <w:numFmt w:val="decimal"/>
      <w:lvlText w:val="%1)"/>
      <w:lvlJc w:val="left"/>
      <w:pPr>
        <w:ind w:left="1429" w:hanging="360"/>
      </w:pPr>
      <w:rPr>
        <w:rFonts w:ascii="Liberation Serif" w:hAnsi="Liberation Serif"/>
        <w:sz w:val="28"/>
        <w:szCs w:val="28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1E21"/>
    <w:rsid w:val="00003806"/>
    <w:rsid w:val="00023B72"/>
    <w:rsid w:val="000612C8"/>
    <w:rsid w:val="0008743E"/>
    <w:rsid w:val="000B2502"/>
    <w:rsid w:val="000B424F"/>
    <w:rsid w:val="0017413A"/>
    <w:rsid w:val="001A048C"/>
    <w:rsid w:val="001D6D41"/>
    <w:rsid w:val="001E2ECD"/>
    <w:rsid w:val="001F1CB5"/>
    <w:rsid w:val="00243D20"/>
    <w:rsid w:val="00244F0B"/>
    <w:rsid w:val="00252268"/>
    <w:rsid w:val="00266A24"/>
    <w:rsid w:val="00275C94"/>
    <w:rsid w:val="002C72A5"/>
    <w:rsid w:val="002E3788"/>
    <w:rsid w:val="00335682"/>
    <w:rsid w:val="00391BAD"/>
    <w:rsid w:val="003C5FD0"/>
    <w:rsid w:val="00477F25"/>
    <w:rsid w:val="004B4516"/>
    <w:rsid w:val="004C25D5"/>
    <w:rsid w:val="004C5F9F"/>
    <w:rsid w:val="005057D6"/>
    <w:rsid w:val="00534683"/>
    <w:rsid w:val="00545C06"/>
    <w:rsid w:val="005614E1"/>
    <w:rsid w:val="005C5A87"/>
    <w:rsid w:val="005F18BE"/>
    <w:rsid w:val="00686053"/>
    <w:rsid w:val="006F3FC5"/>
    <w:rsid w:val="007208A2"/>
    <w:rsid w:val="00741B7C"/>
    <w:rsid w:val="00770CE9"/>
    <w:rsid w:val="007D10AA"/>
    <w:rsid w:val="007E0C93"/>
    <w:rsid w:val="008135A2"/>
    <w:rsid w:val="00866CD1"/>
    <w:rsid w:val="008954BA"/>
    <w:rsid w:val="008D09E5"/>
    <w:rsid w:val="008D5498"/>
    <w:rsid w:val="008D6034"/>
    <w:rsid w:val="00921E0E"/>
    <w:rsid w:val="00927892"/>
    <w:rsid w:val="00927CF1"/>
    <w:rsid w:val="00963E30"/>
    <w:rsid w:val="00A030E7"/>
    <w:rsid w:val="00A207CF"/>
    <w:rsid w:val="00A354B3"/>
    <w:rsid w:val="00A677EC"/>
    <w:rsid w:val="00A9688E"/>
    <w:rsid w:val="00AD7AC6"/>
    <w:rsid w:val="00B01D1C"/>
    <w:rsid w:val="00B52573"/>
    <w:rsid w:val="00B679B1"/>
    <w:rsid w:val="00BB5BBA"/>
    <w:rsid w:val="00BC17BF"/>
    <w:rsid w:val="00BE1353"/>
    <w:rsid w:val="00C13534"/>
    <w:rsid w:val="00C13665"/>
    <w:rsid w:val="00C20D8C"/>
    <w:rsid w:val="00CA5C88"/>
    <w:rsid w:val="00CA6A42"/>
    <w:rsid w:val="00CB5490"/>
    <w:rsid w:val="00D018BB"/>
    <w:rsid w:val="00D04B01"/>
    <w:rsid w:val="00D339C1"/>
    <w:rsid w:val="00D400BE"/>
    <w:rsid w:val="00D82248"/>
    <w:rsid w:val="00D83C35"/>
    <w:rsid w:val="00D95929"/>
    <w:rsid w:val="00D9778F"/>
    <w:rsid w:val="00DA35F6"/>
    <w:rsid w:val="00DB7040"/>
    <w:rsid w:val="00E255F1"/>
    <w:rsid w:val="00E623DE"/>
    <w:rsid w:val="00E6514C"/>
    <w:rsid w:val="00F61E21"/>
    <w:rsid w:val="00FD3E51"/>
    <w:rsid w:val="00FE2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A8473C"/>
  <w15:chartTrackingRefBased/>
  <w15:docId w15:val="{5B0B46C2-DAF7-421E-B2F6-4D114A25E5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0">
    <w:name w:val="heading 1"/>
    <w:basedOn w:val="a"/>
    <w:next w:val="a"/>
    <w:link w:val="11"/>
    <w:rsid w:val="00391BAD"/>
    <w:pPr>
      <w:keepNext/>
      <w:keepLines/>
      <w:suppressAutoHyphens/>
      <w:autoSpaceDN w:val="0"/>
      <w:spacing w:before="240" w:after="0" w:line="240" w:lineRule="auto"/>
      <w:textAlignment w:val="baseline"/>
      <w:outlineLvl w:val="0"/>
    </w:pPr>
    <w:rPr>
      <w:rFonts w:ascii="Cambria" w:eastAsia="Times New Roman" w:hAnsi="Cambria" w:cs="Times New Roman"/>
      <w:color w:val="365F91"/>
      <w:sz w:val="32"/>
      <w:szCs w:val="32"/>
      <w:lang w:eastAsia="ru-RU"/>
    </w:rPr>
  </w:style>
  <w:style w:type="paragraph" w:styleId="2">
    <w:name w:val="heading 2"/>
    <w:basedOn w:val="a"/>
    <w:next w:val="a"/>
    <w:link w:val="20"/>
    <w:rsid w:val="00391BAD"/>
    <w:pPr>
      <w:keepNext/>
      <w:suppressAutoHyphens/>
      <w:autoSpaceDN w:val="0"/>
      <w:spacing w:before="240" w:after="60" w:line="240" w:lineRule="auto"/>
      <w:textAlignment w:val="baseline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rsid w:val="00391BAD"/>
    <w:rPr>
      <w:rFonts w:ascii="Cambria" w:eastAsia="Times New Roman" w:hAnsi="Cambria" w:cs="Times New Roman"/>
      <w:color w:val="365F91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391BAD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numbering" w:customStyle="1" w:styleId="12">
    <w:name w:val="Нет списка1"/>
    <w:next w:val="a2"/>
    <w:uiPriority w:val="99"/>
    <w:semiHidden/>
    <w:unhideWhenUsed/>
    <w:rsid w:val="00391BAD"/>
  </w:style>
  <w:style w:type="paragraph" w:customStyle="1" w:styleId="ConsPlusNormal">
    <w:name w:val="ConsPlusNormal"/>
    <w:rsid w:val="00391BAD"/>
    <w:pPr>
      <w:widowControl w:val="0"/>
      <w:suppressAutoHyphens/>
      <w:autoSpaceDE w:val="0"/>
      <w:autoSpaceDN w:val="0"/>
      <w:spacing w:after="0" w:line="240" w:lineRule="auto"/>
      <w:ind w:firstLine="720"/>
      <w:textAlignment w:val="baseline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391BAD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3">
    <w:name w:val="Hyperlink"/>
    <w:rsid w:val="00391BAD"/>
    <w:rPr>
      <w:color w:val="0000FF"/>
      <w:u w:val="single"/>
    </w:rPr>
  </w:style>
  <w:style w:type="paragraph" w:customStyle="1" w:styleId="ConsPlusNonformat">
    <w:name w:val="ConsPlusNonformat"/>
    <w:rsid w:val="00391BAD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Normal (Web)"/>
    <w:basedOn w:val="a"/>
    <w:rsid w:val="00391BAD"/>
    <w:pPr>
      <w:suppressAutoHyphens/>
      <w:autoSpaceDN w:val="0"/>
      <w:spacing w:before="100" w:after="100" w:line="240" w:lineRule="auto"/>
      <w:textAlignment w:val="baseline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val">
    <w:name w:val="val"/>
    <w:basedOn w:val="a0"/>
    <w:rsid w:val="00391BAD"/>
  </w:style>
  <w:style w:type="paragraph" w:styleId="a5">
    <w:name w:val="Balloon Text"/>
    <w:basedOn w:val="a"/>
    <w:link w:val="a6"/>
    <w:rsid w:val="00391BAD"/>
    <w:pPr>
      <w:suppressAutoHyphens/>
      <w:autoSpaceDN w:val="0"/>
      <w:spacing w:after="0" w:line="240" w:lineRule="auto"/>
      <w:textAlignment w:val="baseline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6">
    <w:name w:val="Текст выноски Знак"/>
    <w:basedOn w:val="a0"/>
    <w:link w:val="a5"/>
    <w:rsid w:val="00391BAD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7">
    <w:name w:val="Знак"/>
    <w:basedOn w:val="a"/>
    <w:rsid w:val="00391BAD"/>
    <w:pPr>
      <w:suppressAutoHyphens/>
      <w:autoSpaceDN w:val="0"/>
      <w:spacing w:line="240" w:lineRule="exact"/>
      <w:textAlignment w:val="baseline"/>
    </w:pPr>
    <w:rPr>
      <w:rFonts w:ascii="Verdana" w:eastAsia="Times New Roman" w:hAnsi="Verdana" w:cs="Times New Roman"/>
      <w:sz w:val="24"/>
      <w:szCs w:val="24"/>
      <w:lang w:val="en-US"/>
    </w:rPr>
  </w:style>
  <w:style w:type="paragraph" w:styleId="a8">
    <w:name w:val="Body Text"/>
    <w:basedOn w:val="a"/>
    <w:link w:val="a9"/>
    <w:rsid w:val="00391BAD"/>
    <w:pPr>
      <w:suppressAutoHyphens/>
      <w:autoSpaceDN w:val="0"/>
      <w:spacing w:after="12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Основной текст Знак"/>
    <w:basedOn w:val="a0"/>
    <w:link w:val="a8"/>
    <w:rsid w:val="00391BA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3">
    <w:name w:val="Основной текст Знак1"/>
    <w:basedOn w:val="a0"/>
    <w:rsid w:val="00391BAD"/>
    <w:rPr>
      <w:rFonts w:ascii="Times New Roman" w:hAnsi="Times New Roman" w:cs="Times New Roman"/>
      <w:spacing w:val="1"/>
      <w:sz w:val="23"/>
      <w:szCs w:val="23"/>
      <w:u w:val="none"/>
    </w:rPr>
  </w:style>
  <w:style w:type="paragraph" w:styleId="aa">
    <w:name w:val="List Paragraph"/>
    <w:basedOn w:val="a"/>
    <w:rsid w:val="00391BAD"/>
    <w:pPr>
      <w:suppressAutoHyphens/>
      <w:autoSpaceDN w:val="0"/>
      <w:spacing w:after="0" w:line="240" w:lineRule="auto"/>
      <w:ind w:left="720"/>
      <w:textAlignment w:val="baseline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Обычный (веб) Знак"/>
    <w:rsid w:val="00391BAD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c">
    <w:name w:val="header"/>
    <w:basedOn w:val="a"/>
    <w:link w:val="ad"/>
    <w:rsid w:val="00391BAD"/>
    <w:pPr>
      <w:tabs>
        <w:tab w:val="center" w:pos="4677"/>
        <w:tab w:val="right" w:pos="9355"/>
      </w:tabs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Верхний колонтитул Знак"/>
    <w:basedOn w:val="a0"/>
    <w:link w:val="ac"/>
    <w:rsid w:val="00391BA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rsid w:val="00391BAD"/>
    <w:pPr>
      <w:tabs>
        <w:tab w:val="center" w:pos="4677"/>
        <w:tab w:val="right" w:pos="9355"/>
      </w:tabs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">
    <w:name w:val="Нижний колонтитул Знак"/>
    <w:basedOn w:val="a0"/>
    <w:link w:val="ae"/>
    <w:rsid w:val="00391BA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391BAD"/>
    <w:pPr>
      <w:suppressAutoHyphens/>
      <w:autoSpaceDN w:val="0"/>
      <w:spacing w:before="100" w:after="10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footnote text"/>
    <w:basedOn w:val="a"/>
    <w:link w:val="af1"/>
    <w:rsid w:val="00391BAD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1">
    <w:name w:val="Текст сноски Знак"/>
    <w:basedOn w:val="a0"/>
    <w:link w:val="af0"/>
    <w:rsid w:val="00391BA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2">
    <w:name w:val="footnote reference"/>
    <w:basedOn w:val="a0"/>
    <w:rsid w:val="00391BAD"/>
    <w:rPr>
      <w:position w:val="0"/>
      <w:vertAlign w:val="superscript"/>
    </w:rPr>
  </w:style>
  <w:style w:type="character" w:styleId="af3">
    <w:name w:val="annotation reference"/>
    <w:basedOn w:val="a0"/>
    <w:rsid w:val="00391BAD"/>
    <w:rPr>
      <w:sz w:val="16"/>
      <w:szCs w:val="16"/>
    </w:rPr>
  </w:style>
  <w:style w:type="paragraph" w:styleId="af4">
    <w:name w:val="annotation text"/>
    <w:basedOn w:val="a"/>
    <w:link w:val="af5"/>
    <w:rsid w:val="00391BAD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5">
    <w:name w:val="Текст примечания Знак"/>
    <w:basedOn w:val="a0"/>
    <w:link w:val="af4"/>
    <w:rsid w:val="00391BA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6">
    <w:name w:val="annotation subject"/>
    <w:basedOn w:val="af4"/>
    <w:next w:val="af4"/>
    <w:link w:val="af7"/>
    <w:rsid w:val="00391BAD"/>
    <w:rPr>
      <w:b/>
      <w:bCs/>
    </w:rPr>
  </w:style>
  <w:style w:type="character" w:customStyle="1" w:styleId="af7">
    <w:name w:val="Тема примечания Знак"/>
    <w:basedOn w:val="af5"/>
    <w:link w:val="af6"/>
    <w:rsid w:val="00391BA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14">
    <w:name w:val="Уровень 1"/>
    <w:basedOn w:val="aa"/>
    <w:rsid w:val="00391BAD"/>
    <w:pPr>
      <w:widowControl w:val="0"/>
      <w:tabs>
        <w:tab w:val="left" w:pos="57"/>
      </w:tabs>
      <w:ind w:left="786"/>
      <w:jc w:val="both"/>
    </w:pPr>
    <w:rPr>
      <w:sz w:val="28"/>
      <w:szCs w:val="22"/>
      <w:lang w:eastAsia="en-US"/>
    </w:rPr>
  </w:style>
  <w:style w:type="paragraph" w:customStyle="1" w:styleId="1">
    <w:name w:val="Пункт 1"/>
    <w:basedOn w:val="14"/>
    <w:rsid w:val="00391BAD"/>
    <w:pPr>
      <w:numPr>
        <w:numId w:val="1"/>
      </w:numPr>
    </w:pPr>
    <w:rPr>
      <w:szCs w:val="28"/>
    </w:rPr>
  </w:style>
  <w:style w:type="character" w:customStyle="1" w:styleId="af8">
    <w:name w:val="Гипертекстовая ссылка"/>
    <w:rsid w:val="00391BAD"/>
    <w:rPr>
      <w:color w:val="106BBE"/>
    </w:rPr>
  </w:style>
  <w:style w:type="character" w:customStyle="1" w:styleId="af9">
    <w:name w:val="Öâåòîâîå âûäåëåíèå"/>
    <w:rsid w:val="00391BAD"/>
    <w:rPr>
      <w:b/>
      <w:color w:val="26282F"/>
    </w:rPr>
  </w:style>
  <w:style w:type="paragraph" w:customStyle="1" w:styleId="Default">
    <w:name w:val="Default"/>
    <w:rsid w:val="00391BAD"/>
    <w:pPr>
      <w:suppressAutoHyphens/>
      <w:autoSpaceDE w:val="0"/>
      <w:autoSpaceDN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numbering" w:customStyle="1" w:styleId="LFO9">
    <w:name w:val="LFO9"/>
    <w:basedOn w:val="a2"/>
    <w:rsid w:val="00391BAD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BAB841-7C38-4137-AE84-87D3025BB0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498</Words>
  <Characters>2844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KSENYA ALEKSANDROVA</dc:creator>
  <cp:keywords/>
  <dc:description/>
  <cp:lastModifiedBy>SVETLANA BOGDANOVA</cp:lastModifiedBy>
  <cp:revision>3</cp:revision>
  <cp:lastPrinted>2024-07-19T06:39:00Z</cp:lastPrinted>
  <dcterms:created xsi:type="dcterms:W3CDTF">2026-07-06T06:40:00Z</dcterms:created>
  <dcterms:modified xsi:type="dcterms:W3CDTF">2026-07-06T06:48:00Z</dcterms:modified>
</cp:coreProperties>
</file>