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D" w:rsidRPr="00963E30" w:rsidRDefault="00A9688E" w:rsidP="00391BAD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ПРОЕКТ</w:t>
      </w:r>
      <w:r w:rsidR="00391BAD" w:rsidRPr="00CA5C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6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391BAD" w:rsidRPr="00A9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1BAD"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 ОКУД </w:t>
      </w:r>
    </w:p>
    <w:p w:rsidR="00391BAD" w:rsidRPr="00391BAD" w:rsidRDefault="00391BAD" w:rsidP="00391BAD">
      <w:pPr>
        <w:suppressAutoHyphens/>
        <w:autoSpaceDN w:val="0"/>
        <w:spacing w:after="0" w:line="360" w:lineRule="auto"/>
        <w:ind w:left="538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CA5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ОКПО                                                                                                         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</w:pP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Управление образования Невьянского </w:t>
      </w:r>
      <w:r w:rsidR="00686053"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>муниципального</w:t>
      </w:r>
      <w:r w:rsidRPr="00CA5C88">
        <w:rPr>
          <w:rFonts w:ascii="Liberation Serif" w:eastAsia="Times New Roman" w:hAnsi="Liberation Serif" w:cs="Times New Roman"/>
          <w:b/>
          <w:i/>
          <w:sz w:val="28"/>
          <w:szCs w:val="28"/>
          <w:u w:val="single"/>
          <w:lang w:eastAsia="ru-RU"/>
        </w:rPr>
        <w:t xml:space="preserve"> округа</w:t>
      </w:r>
    </w:p>
    <w:p w:rsidR="00391BAD" w:rsidRPr="00CA5C88" w:rsidRDefault="00391BAD" w:rsidP="00391BAD">
      <w:pPr>
        <w:keepNext/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C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ПРИКАЗ </w:t>
      </w:r>
    </w:p>
    <w:tbl>
      <w:tblPr>
        <w:tblpPr w:leftFromText="180" w:rightFromText="180" w:vertAnchor="text" w:horzAnchor="margin" w:tblpXSpec="right" w:tblpY="91"/>
        <w:tblW w:w="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618"/>
      </w:tblGrid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391BAD" w:rsidRPr="00391BAD" w:rsidTr="00DB704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AD" w:rsidRPr="00391BAD" w:rsidRDefault="00391BAD" w:rsidP="00391BAD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5F9F" w:rsidRPr="008D6034" w:rsidRDefault="004B4516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О внесении изменений в</w:t>
      </w:r>
      <w:r w:rsidR="00FE2E10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приказ управления образования</w:t>
      </w: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</w:t>
      </w:r>
      <w:r w:rsidR="00FE2E10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Невьянского </w:t>
      </w:r>
      <w:r w:rsidR="004C5F9F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муниципального округа</w:t>
      </w:r>
    </w:p>
    <w:p w:rsidR="004C5F9F" w:rsidRPr="008D6034" w:rsidRDefault="00FE2E10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№</w:t>
      </w:r>
      <w:r w:rsidR="001E2EC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</w:t>
      </w:r>
      <w:r w:rsidR="004C5F9F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260-Д от 18.06.2025 года</w:t>
      </w: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«Об утверждении </w:t>
      </w:r>
      <w:r w:rsidR="00391BA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Администрати</w:t>
      </w:r>
      <w:r w:rsidR="004B4516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вн</w:t>
      </w: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ого</w:t>
      </w:r>
      <w:r w:rsidR="004B4516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регламент</w:t>
      </w: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а</w:t>
      </w:r>
      <w:r w:rsidR="004B4516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</w:t>
      </w:r>
      <w:r w:rsidR="00391BA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предоставления муниципальной услуги «Постановка на учет и направление детей в образовательные учреждения,</w:t>
      </w:r>
    </w:p>
    <w:p w:rsidR="004C5F9F" w:rsidRPr="008D6034" w:rsidRDefault="00B679B1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р</w:t>
      </w:r>
      <w:r w:rsidR="00391BA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еализующие</w:t>
      </w:r>
      <w:r w:rsidR="004C5F9F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</w:t>
      </w:r>
      <w:r w:rsidR="00391BAD"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образовательные программы </w:t>
      </w:r>
    </w:p>
    <w:p w:rsidR="00391BAD" w:rsidRDefault="00391BAD" w:rsidP="004B4516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>дошкольного образования»</w:t>
      </w: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br/>
      </w:r>
    </w:p>
    <w:p w:rsidR="004C5F9F" w:rsidRPr="008D6034" w:rsidRDefault="004C5F9F" w:rsidP="004C5F9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b/>
          <w:bCs/>
          <w:i/>
          <w:sz w:val="27"/>
          <w:szCs w:val="27"/>
          <w:lang w:eastAsia="ru-RU"/>
        </w:rPr>
        <w:t xml:space="preserve">          </w:t>
      </w:r>
      <w:r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>В соответствии с Федеральн</w:t>
      </w:r>
      <w:r w:rsidR="00CA5C88"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>ым</w:t>
      </w:r>
      <w:r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 xml:space="preserve"> закон</w:t>
      </w:r>
      <w:r w:rsidR="00CA5C88"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>ом</w:t>
      </w:r>
      <w:r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 xml:space="preserve"> от 27 июля 2010 № 210-ФЗ «Об организации предоставления государственных и муниципальных услуг», </w:t>
      </w:r>
      <w:r w:rsidRPr="008D6034">
        <w:rPr>
          <w:rFonts w:ascii="Liberation Serif" w:hAnsi="Liberation Serif"/>
          <w:sz w:val="27"/>
          <w:szCs w:val="27"/>
        </w:rPr>
        <w:t>п</w:t>
      </w:r>
      <w:r w:rsidRPr="008D6034">
        <w:rPr>
          <w:rFonts w:ascii="Liberation Serif" w:eastAsia="Times New Roman" w:hAnsi="Liberation Serif" w:cs="Arial"/>
          <w:color w:val="000000" w:themeColor="text1"/>
          <w:sz w:val="27"/>
          <w:szCs w:val="27"/>
          <w:lang w:eastAsia="ru-RU"/>
        </w:rPr>
        <w:t xml:space="preserve">остановлением администрации Невьянского городского округа от 25.07.2019 года № 1180-п «О разработке и утверждении административных регламентов </w:t>
      </w:r>
      <w:r w:rsidRPr="008D6034">
        <w:rPr>
          <w:rFonts w:ascii="Liberation Serif" w:eastAsia="Times New Roman" w:hAnsi="Liberation Serif" w:cs="Arial"/>
          <w:sz w:val="27"/>
          <w:szCs w:val="27"/>
          <w:lang w:eastAsia="ru-RU"/>
        </w:rPr>
        <w:t>осуществления муниципального контроля и административных регламентов предоставления муниципальных услуг», Положением об управлении образования Невьянского муниципального округа, утвержденным решением Думы Невьянского городского округа от 27.11.2024 № 110,</w:t>
      </w:r>
      <w:r w:rsidR="00B679B1" w:rsidRPr="008D6034">
        <w:rPr>
          <w:rFonts w:ascii="Liberation Serif" w:eastAsia="Times New Roman" w:hAnsi="Liberation Serif" w:cs="Arial"/>
          <w:sz w:val="27"/>
          <w:szCs w:val="27"/>
          <w:lang w:eastAsia="ru-RU"/>
        </w:rPr>
        <w:t xml:space="preserve"> </w:t>
      </w:r>
      <w:r w:rsidR="00CA5C88" w:rsidRPr="008D6034">
        <w:rPr>
          <w:rFonts w:ascii="Liberation Serif" w:eastAsia="Times New Roman" w:hAnsi="Liberation Serif" w:cs="Arial"/>
          <w:sz w:val="27"/>
          <w:szCs w:val="27"/>
          <w:lang w:eastAsia="ru-RU"/>
        </w:rPr>
        <w:t>рассмотрев протест Невьянского городского прокурора от 18.03.2026 № 02-21-2026,</w:t>
      </w:r>
    </w:p>
    <w:p w:rsidR="00921E0E" w:rsidRPr="008D6034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391BAD" w:rsidRPr="008D6034" w:rsidRDefault="00921E0E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</w:t>
      </w:r>
      <w:r w:rsidR="00391BAD" w:rsidRPr="008D6034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ПРИКАЗЫВАЮ:</w:t>
      </w:r>
    </w:p>
    <w:p w:rsidR="00B679B1" w:rsidRPr="008D6034" w:rsidRDefault="00B679B1" w:rsidP="00921E0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p w:rsidR="00B679B1" w:rsidRPr="008D6034" w:rsidRDefault="00391BAD" w:rsidP="00CA5C88">
      <w:pPr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1.</w:t>
      </w:r>
      <w:r w:rsidR="00866CD1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1D6D41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Внести изменени</w:t>
      </w:r>
      <w:r w:rsidR="00534683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я в Административный р</w:t>
      </w:r>
      <w:r w:rsidR="001D6D41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е</w:t>
      </w:r>
      <w:r w:rsidR="00534683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гламент</w:t>
      </w:r>
      <w:r w:rsidR="00B679B1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предоставления муниципальной услуги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252268" w:rsidRPr="008D603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534683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, 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утвержденный </w:t>
      </w:r>
      <w:r w:rsidR="00335682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приказом управления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образования Невьянского </w:t>
      </w:r>
      <w:r w:rsidR="00A9688E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муниципального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округа №</w:t>
      </w:r>
      <w:r w:rsidR="00A030E7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4C5F9F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260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-Д от </w:t>
      </w:r>
      <w:r w:rsidR="004C5F9F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18.06.2025</w:t>
      </w:r>
      <w:r w:rsidR="00252268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года</w:t>
      </w:r>
      <w:r w:rsidR="00534683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(далее</w:t>
      </w:r>
      <w:r w:rsidR="00A9688E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– Административный регламент): </w:t>
      </w:r>
    </w:p>
    <w:p w:rsidR="00CA5C88" w:rsidRPr="008D6034" w:rsidRDefault="00CA5C88" w:rsidP="00CA5C88">
      <w:pPr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1.1. в главе 2 </w:t>
      </w:r>
      <w:r w:rsidR="008D6034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Административного регламента «</w:t>
      </w: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Стандарт предоставления муниципальной услуги</w:t>
      </w:r>
      <w:r w:rsidR="008D6034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» </w:t>
      </w: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исключить слова «Нормативные правовые акты, регулирующие предоставление муниципальной услуги»</w:t>
      </w:r>
      <w:r w:rsidR="008D6034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 пункт 27; </w:t>
      </w:r>
    </w:p>
    <w:p w:rsidR="00686053" w:rsidRDefault="008D6034" w:rsidP="008D6034">
      <w:pPr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1.2. исключить из Административного регламента главу 4 «</w:t>
      </w:r>
      <w:r w:rsidRPr="008D6034">
        <w:rPr>
          <w:rFonts w:ascii="Liberation Serif" w:eastAsia="Calibri" w:hAnsi="Liberation Serif" w:cs="Liberation Serif"/>
          <w:sz w:val="27"/>
          <w:szCs w:val="27"/>
        </w:rPr>
        <w:t>Формы контроля за исполнением регламента» и главу 5 «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Д</w:t>
      </w:r>
      <w:r w:rsidR="00A9688E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осудебный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(внесудебный)</w:t>
      </w:r>
      <w:r w:rsidR="00A9688E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порядок обжалования решений и действий (бездействия) уполномоченного органа, его должностных лиц, муниципальных служащих, а также</w:t>
      </w:r>
      <w:r w:rsidR="008D09E5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решений</w:t>
      </w:r>
      <w:r w:rsidR="008D09E5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="008D09E5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действий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(бездействия) </w:t>
      </w:r>
      <w:r w:rsidR="00686053" w:rsidRPr="008D6034">
        <w:rPr>
          <w:rFonts w:ascii="Liberation Serif" w:eastAsia="Calibri" w:hAnsi="Liberation Serif" w:cs="Times New Roman"/>
          <w:sz w:val="27"/>
          <w:szCs w:val="27"/>
        </w:rPr>
        <w:t>ГБУ СО «МФЦ»</w:t>
      </w:r>
      <w:r w:rsidR="00686053" w:rsidRPr="008D603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работников </w:t>
      </w:r>
      <w:r w:rsidR="00686053" w:rsidRPr="008D6034">
        <w:rPr>
          <w:rFonts w:ascii="Liberation Serif" w:eastAsia="Calibri" w:hAnsi="Liberation Serif" w:cs="Times New Roman"/>
          <w:sz w:val="27"/>
          <w:szCs w:val="27"/>
        </w:rPr>
        <w:t>ГБУ СО «МФЦ»</w:t>
      </w:r>
      <w:r w:rsidRPr="008D6034">
        <w:rPr>
          <w:rFonts w:ascii="Liberation Serif" w:eastAsia="Calibri" w:hAnsi="Liberation Serif" w:cs="Times New Roman"/>
          <w:sz w:val="27"/>
          <w:szCs w:val="27"/>
        </w:rPr>
        <w:t>.</w:t>
      </w:r>
      <w:r w:rsidR="00686053" w:rsidRPr="008D6034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</w:t>
      </w:r>
    </w:p>
    <w:p w:rsidR="00391BAD" w:rsidRPr="008D6034" w:rsidRDefault="00335682" w:rsidP="008D6034">
      <w:p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2.</w:t>
      </w:r>
      <w:r w:rsidR="00391BAD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Настоящий приказ опубликовать в газете «</w:t>
      </w:r>
      <w:r w:rsidR="008D6034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Вестник Невьянского муниципального округа» </w:t>
      </w:r>
      <w:r w:rsidR="00391BAD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и разместить на официальном сайте управления образования Невьянского </w:t>
      </w:r>
      <w:r w:rsidR="00A9688E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муниципального</w:t>
      </w:r>
      <w:r w:rsidR="00391BAD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округа в информационно-телекоммуникационной сети «Интернет».</w:t>
      </w:r>
    </w:p>
    <w:p w:rsidR="00391BAD" w:rsidRPr="008D6034" w:rsidRDefault="00335682" w:rsidP="008D6034">
      <w:pPr>
        <w:tabs>
          <w:tab w:val="left" w:pos="993"/>
        </w:tabs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3.</w:t>
      </w:r>
      <w:r w:rsidR="00391BAD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Контроль за исполнением настоящего приказа оставляю за собой.</w:t>
      </w:r>
    </w:p>
    <w:p w:rsidR="00391BAD" w:rsidRDefault="00391BAD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2C72A5" w:rsidRPr="008D6034" w:rsidRDefault="002C72A5" w:rsidP="008D6034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DB7040" w:rsidRPr="008D6034" w:rsidRDefault="00DB7040" w:rsidP="00391BA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Начальник </w:t>
      </w:r>
      <w:r w:rsidR="00391BAD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управления образования </w:t>
      </w:r>
    </w:p>
    <w:p w:rsidR="004C5F9F" w:rsidRDefault="00391BAD" w:rsidP="002C72A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b/>
          <w:bCs/>
          <w:lang w:eastAsia="ru-RU"/>
        </w:rPr>
      </w:pP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>Невьянского</w:t>
      </w:r>
      <w:r w:rsidR="00DB7040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545C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муниципального </w:t>
      </w:r>
      <w:r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округа                                              </w:t>
      </w:r>
      <w:r w:rsidR="00DB7040" w:rsidRPr="008D6034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  В.Р. Шадрина</w:t>
      </w:r>
      <w:r w:rsidRPr="008D6034"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  <w:t xml:space="preserve"> </w:t>
      </w:r>
      <w:bookmarkStart w:id="0" w:name="_GoBack"/>
      <w:bookmarkEnd w:id="0"/>
    </w:p>
    <w:sectPr w:rsidR="004C5F9F" w:rsidSect="002C72A5">
      <w:headerReference w:type="default" r:id="rId8"/>
      <w:pgSz w:w="11906" w:h="16838"/>
      <w:pgMar w:top="568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D20" w:rsidRDefault="00243D20">
      <w:pPr>
        <w:spacing w:after="0" w:line="240" w:lineRule="auto"/>
      </w:pPr>
      <w:r>
        <w:separator/>
      </w:r>
    </w:p>
  </w:endnote>
  <w:endnote w:type="continuationSeparator" w:id="0">
    <w:p w:rsidR="00243D20" w:rsidRDefault="0024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D20" w:rsidRDefault="00243D20">
      <w:pPr>
        <w:spacing w:after="0" w:line="240" w:lineRule="auto"/>
      </w:pPr>
      <w:r>
        <w:separator/>
      </w:r>
    </w:p>
  </w:footnote>
  <w:footnote w:type="continuationSeparator" w:id="0">
    <w:p w:rsidR="00243D20" w:rsidRDefault="0024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526451"/>
      <w:docPartObj>
        <w:docPartGallery w:val="Page Numbers (Top of Page)"/>
        <w:docPartUnique/>
      </w:docPartObj>
    </w:sdtPr>
    <w:sdtEndPr/>
    <w:sdtContent>
      <w:p w:rsidR="00B679B1" w:rsidRDefault="00B679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A5">
          <w:rPr>
            <w:noProof/>
          </w:rPr>
          <w:t>2</w:t>
        </w:r>
        <w:r>
          <w:fldChar w:fldCharType="end"/>
        </w:r>
      </w:p>
    </w:sdtContent>
  </w:sdt>
  <w:p w:rsidR="00B679B1" w:rsidRDefault="00B679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34B65"/>
    <w:multiLevelType w:val="multilevel"/>
    <w:tmpl w:val="6C964C34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1115F9"/>
    <w:multiLevelType w:val="multilevel"/>
    <w:tmpl w:val="704C98D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21"/>
    <w:rsid w:val="00023B72"/>
    <w:rsid w:val="000612C8"/>
    <w:rsid w:val="001A048C"/>
    <w:rsid w:val="001D6D41"/>
    <w:rsid w:val="001E2ECD"/>
    <w:rsid w:val="00243D20"/>
    <w:rsid w:val="00252268"/>
    <w:rsid w:val="00275C94"/>
    <w:rsid w:val="002C72A5"/>
    <w:rsid w:val="00335682"/>
    <w:rsid w:val="00391BAD"/>
    <w:rsid w:val="003C5FD0"/>
    <w:rsid w:val="004B4516"/>
    <w:rsid w:val="004C25D5"/>
    <w:rsid w:val="004C5F9F"/>
    <w:rsid w:val="00534683"/>
    <w:rsid w:val="00545C06"/>
    <w:rsid w:val="005614E1"/>
    <w:rsid w:val="005F18BE"/>
    <w:rsid w:val="00686053"/>
    <w:rsid w:val="006F3FC5"/>
    <w:rsid w:val="00741B7C"/>
    <w:rsid w:val="00770CE9"/>
    <w:rsid w:val="007D10AA"/>
    <w:rsid w:val="007E0C93"/>
    <w:rsid w:val="008135A2"/>
    <w:rsid w:val="00866CD1"/>
    <w:rsid w:val="008954BA"/>
    <w:rsid w:val="008D09E5"/>
    <w:rsid w:val="008D5498"/>
    <w:rsid w:val="008D6034"/>
    <w:rsid w:val="00921E0E"/>
    <w:rsid w:val="00963E30"/>
    <w:rsid w:val="00A030E7"/>
    <w:rsid w:val="00A677EC"/>
    <w:rsid w:val="00A9688E"/>
    <w:rsid w:val="00AD7AC6"/>
    <w:rsid w:val="00B52573"/>
    <w:rsid w:val="00B679B1"/>
    <w:rsid w:val="00BB5BBA"/>
    <w:rsid w:val="00C20D8C"/>
    <w:rsid w:val="00CA5C88"/>
    <w:rsid w:val="00CB5490"/>
    <w:rsid w:val="00D04B01"/>
    <w:rsid w:val="00D9778F"/>
    <w:rsid w:val="00DB7040"/>
    <w:rsid w:val="00E6514C"/>
    <w:rsid w:val="00F61E21"/>
    <w:rsid w:val="00FD3E51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46C2-DAF7-421E-B2F6-4D114A25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rsid w:val="00391BAD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391BAD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91BA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1B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91BAD"/>
  </w:style>
  <w:style w:type="paragraph" w:customStyle="1" w:styleId="ConsPlusNormal">
    <w:name w:val="ConsPlusNormal"/>
    <w:rsid w:val="00391BAD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391BAD"/>
    <w:rPr>
      <w:color w:val="0000FF"/>
      <w:u w:val="single"/>
    </w:rPr>
  </w:style>
  <w:style w:type="paragraph" w:customStyle="1" w:styleId="ConsPlusNonformat">
    <w:name w:val="ConsPlusNonformat"/>
    <w:rsid w:val="00391B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basedOn w:val="a0"/>
    <w:rsid w:val="00391BAD"/>
  </w:style>
  <w:style w:type="paragraph" w:styleId="a5">
    <w:name w:val="Balloon Text"/>
    <w:basedOn w:val="a"/>
    <w:link w:val="a6"/>
    <w:rsid w:val="00391BA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91B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391BAD"/>
    <w:pPr>
      <w:suppressAutoHyphens/>
      <w:autoSpaceDN w:val="0"/>
      <w:spacing w:line="240" w:lineRule="exact"/>
      <w:textAlignment w:val="baseline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8">
    <w:name w:val="Body Text"/>
    <w:basedOn w:val="a"/>
    <w:link w:val="a9"/>
    <w:rsid w:val="00391BAD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rsid w:val="00391BAD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391BAD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rsid w:val="00391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391BAD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91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1BAD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1BAD"/>
    <w:rPr>
      <w:position w:val="0"/>
      <w:vertAlign w:val="superscript"/>
    </w:rPr>
  </w:style>
  <w:style w:type="character" w:styleId="af3">
    <w:name w:val="annotation reference"/>
    <w:basedOn w:val="a0"/>
    <w:rsid w:val="00391BAD"/>
    <w:rPr>
      <w:sz w:val="16"/>
      <w:szCs w:val="16"/>
    </w:rPr>
  </w:style>
  <w:style w:type="paragraph" w:styleId="af4">
    <w:name w:val="annotation text"/>
    <w:basedOn w:val="a"/>
    <w:link w:val="af5"/>
    <w:rsid w:val="00391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391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91BAD"/>
    <w:rPr>
      <w:b/>
      <w:bCs/>
    </w:rPr>
  </w:style>
  <w:style w:type="character" w:customStyle="1" w:styleId="af7">
    <w:name w:val="Тема примечания Знак"/>
    <w:basedOn w:val="af5"/>
    <w:link w:val="af6"/>
    <w:rsid w:val="00391B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Уровень 1"/>
    <w:basedOn w:val="aa"/>
    <w:rsid w:val="00391BAD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4"/>
    <w:rsid w:val="00391BAD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391BAD"/>
    <w:rPr>
      <w:color w:val="106BBE"/>
    </w:rPr>
  </w:style>
  <w:style w:type="character" w:customStyle="1" w:styleId="af9">
    <w:name w:val="Öâåòîâîå âûäåëåíèå"/>
    <w:rsid w:val="00391BAD"/>
    <w:rPr>
      <w:b/>
      <w:color w:val="26282F"/>
    </w:rPr>
  </w:style>
  <w:style w:type="paragraph" w:customStyle="1" w:styleId="Default">
    <w:name w:val="Default"/>
    <w:rsid w:val="00391BA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LFO9">
    <w:name w:val="LFO9"/>
    <w:basedOn w:val="a2"/>
    <w:rsid w:val="00391B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ACCE-73B6-44DB-AE5D-E3BA163B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 ALEKSANDROVA</dc:creator>
  <cp:keywords/>
  <dc:description/>
  <cp:lastModifiedBy>SVETLANA SKOLOVA</cp:lastModifiedBy>
  <cp:revision>3</cp:revision>
  <cp:lastPrinted>2024-07-19T06:39:00Z</cp:lastPrinted>
  <dcterms:created xsi:type="dcterms:W3CDTF">2026-03-25T09:49:00Z</dcterms:created>
  <dcterms:modified xsi:type="dcterms:W3CDTF">2026-03-25T09:52:00Z</dcterms:modified>
</cp:coreProperties>
</file>