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06" w:rsidRDefault="00802C06" w:rsidP="00802C0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5500" cy="3903060"/>
            <wp:effectExtent l="0" t="0" r="0" b="2540"/>
            <wp:docPr id="1" name="Рисунок 1" descr="https://priobie.ru/images/lg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obie.ru/images/lgbd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36" cy="392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AB" w:rsidRPr="004702AB" w:rsidRDefault="004702AB" w:rsidP="004702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2AB">
        <w:rPr>
          <w:rFonts w:ascii="Times New Roman" w:hAnsi="Times New Roman" w:cs="Times New Roman"/>
          <w:sz w:val="28"/>
          <w:szCs w:val="28"/>
          <w:lang w:eastAsia="ru-RU"/>
        </w:rPr>
        <w:t xml:space="preserve">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</w:t>
      </w:r>
      <w:proofErr w:type="gramStart"/>
      <w:r w:rsidRPr="004702AB">
        <w:rPr>
          <w:rFonts w:ascii="Times New Roman" w:hAnsi="Times New Roman" w:cs="Times New Roman"/>
          <w:sz w:val="28"/>
          <w:szCs w:val="28"/>
          <w:lang w:eastAsia="ru-RU"/>
        </w:rPr>
        <w:t>возможностей,  вхождения</w:t>
      </w:r>
      <w:proofErr w:type="gramEnd"/>
      <w:r w:rsidRPr="004702AB">
        <w:rPr>
          <w:rFonts w:ascii="Times New Roman" w:hAnsi="Times New Roman" w:cs="Times New Roman"/>
          <w:sz w:val="28"/>
          <w:szCs w:val="28"/>
          <w:lang w:eastAsia="ru-RU"/>
        </w:rPr>
        <w:t xml:space="preserve"> в систему социальных связей, воплощения собственных планов, удовлетворения индивидуальных интересов в личностно значимых сферах деятельности. </w:t>
      </w:r>
    </w:p>
    <w:p w:rsidR="003E39B6" w:rsidRDefault="004702AB" w:rsidP="004702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Летняя оздоровительная кампания – важная часть воспитательного процесса. Оздоровление включает в себя комплекс мероприятий, направленных на стимулирование физического воспитания и развития детей. Оно способствует восстановлению, сохранению, компенсации здоровья, социализации, повышению устойчивости к воздействию многообразных негативных факторов. </w:t>
      </w:r>
    </w:p>
    <w:p w:rsidR="00D25A40" w:rsidRPr="00DC6D8C" w:rsidRDefault="00D25A40" w:rsidP="00D25A40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 w:rsidR="00857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C6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Pr="00DC6D8C">
        <w:rPr>
          <w:rFonts w:ascii="Times New Roman" w:hAnsi="Times New Roman" w:cs="Times New Roman"/>
          <w:sz w:val="28"/>
          <w:szCs w:val="28"/>
        </w:rPr>
        <w:t>определен целевой показатель охватом отдыхом и оздоровлением детей не менее 80% детей в возрасте от 6,5 до 17 лет (включительно) от общего количества детей данной возрастной категории, что составляет 4</w:t>
      </w:r>
      <w:r w:rsidR="00857475">
        <w:rPr>
          <w:rFonts w:ascii="Times New Roman" w:hAnsi="Times New Roman" w:cs="Times New Roman"/>
          <w:sz w:val="28"/>
          <w:szCs w:val="28"/>
        </w:rPr>
        <w:t>019</w:t>
      </w:r>
      <w:r w:rsidRPr="00DC6D8C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DC6D8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C6D8C">
        <w:rPr>
          <w:rFonts w:ascii="Times New Roman" w:hAnsi="Times New Roman" w:cs="Times New Roman"/>
          <w:sz w:val="28"/>
          <w:szCs w:val="28"/>
        </w:rPr>
        <w:t>.:</w:t>
      </w:r>
    </w:p>
    <w:p w:rsidR="00D25A40" w:rsidRPr="00DC6D8C" w:rsidRDefault="00D25A40" w:rsidP="00D25A4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8C">
        <w:rPr>
          <w:rFonts w:ascii="Times New Roman" w:hAnsi="Times New Roman" w:cs="Times New Roman"/>
          <w:sz w:val="28"/>
          <w:szCs w:val="28"/>
        </w:rPr>
        <w:t>- в условиях загородных оздоровительных лагерей отдохнут 7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7475">
        <w:rPr>
          <w:rFonts w:ascii="Times New Roman" w:hAnsi="Times New Roman" w:cs="Times New Roman"/>
          <w:sz w:val="28"/>
          <w:szCs w:val="28"/>
        </w:rPr>
        <w:t>3</w:t>
      </w:r>
      <w:r w:rsidRPr="00DC6D8C">
        <w:rPr>
          <w:rFonts w:ascii="Times New Roman" w:hAnsi="Times New Roman" w:cs="Times New Roman"/>
          <w:sz w:val="28"/>
          <w:szCs w:val="28"/>
        </w:rPr>
        <w:t xml:space="preserve"> </w:t>
      </w:r>
      <w:r w:rsidR="00857475">
        <w:rPr>
          <w:rFonts w:ascii="Times New Roman" w:hAnsi="Times New Roman" w:cs="Times New Roman"/>
          <w:sz w:val="28"/>
          <w:szCs w:val="28"/>
        </w:rPr>
        <w:t>ребенка</w:t>
      </w:r>
      <w:r w:rsidRPr="00DC6D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5A40" w:rsidRPr="00DC6D8C" w:rsidRDefault="00D25A40" w:rsidP="00D25A4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8C">
        <w:rPr>
          <w:rFonts w:ascii="Times New Roman" w:hAnsi="Times New Roman" w:cs="Times New Roman"/>
          <w:sz w:val="28"/>
          <w:szCs w:val="28"/>
        </w:rPr>
        <w:t>- в условиях санаторно-курортных ор</w:t>
      </w:r>
      <w:r w:rsidR="00857475">
        <w:rPr>
          <w:rFonts w:ascii="Times New Roman" w:hAnsi="Times New Roman" w:cs="Times New Roman"/>
          <w:sz w:val="28"/>
          <w:szCs w:val="28"/>
        </w:rPr>
        <w:t>ганизаций оздоровится 300 детей;</w:t>
      </w:r>
      <w:r w:rsidRPr="00DC6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A40" w:rsidRPr="00DC6D8C" w:rsidRDefault="00D25A40" w:rsidP="00D25A4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8C">
        <w:rPr>
          <w:rFonts w:ascii="Times New Roman" w:hAnsi="Times New Roman" w:cs="Times New Roman"/>
          <w:sz w:val="28"/>
          <w:szCs w:val="28"/>
        </w:rPr>
        <w:t>- в условиях лагерей дневного пребывания проведет время 1</w:t>
      </w:r>
      <w:r w:rsidR="00857475">
        <w:rPr>
          <w:rFonts w:ascii="Times New Roman" w:hAnsi="Times New Roman" w:cs="Times New Roman"/>
          <w:sz w:val="28"/>
          <w:szCs w:val="28"/>
        </w:rPr>
        <w:t>4</w:t>
      </w:r>
      <w:r w:rsidRPr="00DC6D8C">
        <w:rPr>
          <w:rFonts w:ascii="Times New Roman" w:hAnsi="Times New Roman" w:cs="Times New Roman"/>
          <w:sz w:val="28"/>
          <w:szCs w:val="28"/>
        </w:rPr>
        <w:t>00 детей;</w:t>
      </w:r>
    </w:p>
    <w:p w:rsidR="00D25A40" w:rsidRPr="00DC6D8C" w:rsidRDefault="00D25A40" w:rsidP="00D25A4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8C">
        <w:rPr>
          <w:rFonts w:ascii="Times New Roman" w:hAnsi="Times New Roman" w:cs="Times New Roman"/>
          <w:sz w:val="28"/>
          <w:szCs w:val="28"/>
        </w:rPr>
        <w:t>- иными формами отдыха будет занято 1</w:t>
      </w:r>
      <w:r w:rsidR="00857475">
        <w:rPr>
          <w:rFonts w:ascii="Times New Roman" w:hAnsi="Times New Roman" w:cs="Times New Roman"/>
          <w:sz w:val="28"/>
          <w:szCs w:val="28"/>
        </w:rPr>
        <w:t>546</w:t>
      </w:r>
      <w:r w:rsidRPr="00DC6D8C">
        <w:rPr>
          <w:rFonts w:ascii="Times New Roman" w:hAnsi="Times New Roman" w:cs="Times New Roman"/>
          <w:sz w:val="28"/>
          <w:szCs w:val="28"/>
        </w:rPr>
        <w:t xml:space="preserve"> </w:t>
      </w:r>
      <w:r w:rsidR="00857475">
        <w:rPr>
          <w:rFonts w:ascii="Times New Roman" w:hAnsi="Times New Roman" w:cs="Times New Roman"/>
          <w:sz w:val="28"/>
          <w:szCs w:val="28"/>
        </w:rPr>
        <w:t>детей</w:t>
      </w:r>
      <w:r w:rsidRPr="00DC6D8C">
        <w:rPr>
          <w:rFonts w:ascii="Times New Roman" w:hAnsi="Times New Roman" w:cs="Times New Roman"/>
          <w:sz w:val="28"/>
          <w:szCs w:val="28"/>
        </w:rPr>
        <w:t>;</w:t>
      </w:r>
    </w:p>
    <w:p w:rsidR="00D25A40" w:rsidRPr="00DC6D8C" w:rsidRDefault="00D25A40" w:rsidP="00D25A4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8C">
        <w:rPr>
          <w:rFonts w:ascii="Times New Roman" w:hAnsi="Times New Roman" w:cs="Times New Roman"/>
          <w:sz w:val="28"/>
          <w:szCs w:val="28"/>
        </w:rPr>
        <w:t>- участниками многодневных походов станут 50 ребят.</w:t>
      </w:r>
    </w:p>
    <w:p w:rsidR="00A85F6F" w:rsidRPr="00DC6D8C" w:rsidRDefault="00A85F6F" w:rsidP="00A85F6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8C">
        <w:rPr>
          <w:rFonts w:ascii="Times New Roman" w:hAnsi="Times New Roman" w:cs="Times New Roman"/>
          <w:sz w:val="28"/>
          <w:szCs w:val="28"/>
        </w:rPr>
        <w:t>В 202</w:t>
      </w:r>
      <w:r w:rsidR="00857475">
        <w:rPr>
          <w:rFonts w:ascii="Times New Roman" w:hAnsi="Times New Roman" w:cs="Times New Roman"/>
          <w:sz w:val="28"/>
          <w:szCs w:val="28"/>
        </w:rPr>
        <w:t xml:space="preserve">5 </w:t>
      </w:r>
      <w:r w:rsidRPr="00DC6D8C">
        <w:rPr>
          <w:rFonts w:ascii="Times New Roman" w:hAnsi="Times New Roman" w:cs="Times New Roman"/>
          <w:sz w:val="28"/>
          <w:szCs w:val="28"/>
        </w:rPr>
        <w:t xml:space="preserve">году в целях социальной поддержки семей граждан Российской Федерации, призванных на военную службу по мобилизации в Вооруженный </w:t>
      </w:r>
      <w:r w:rsidRPr="00DC6D8C">
        <w:rPr>
          <w:rFonts w:ascii="Times New Roman" w:hAnsi="Times New Roman" w:cs="Times New Roman"/>
          <w:sz w:val="28"/>
          <w:szCs w:val="28"/>
        </w:rPr>
        <w:lastRenderedPageBreak/>
        <w:t>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лиц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(обеспечение отдыха данной категории детей осуществляется во внеочередном порядке) 4</w:t>
      </w:r>
      <w:r w:rsidR="005C7416">
        <w:rPr>
          <w:rFonts w:ascii="Times New Roman" w:hAnsi="Times New Roman" w:cs="Times New Roman"/>
          <w:sz w:val="28"/>
          <w:szCs w:val="28"/>
        </w:rPr>
        <w:t>3</w:t>
      </w:r>
      <w:r w:rsidRPr="00DC6D8C">
        <w:rPr>
          <w:rFonts w:ascii="Times New Roman" w:hAnsi="Times New Roman" w:cs="Times New Roman"/>
          <w:sz w:val="28"/>
          <w:szCs w:val="28"/>
        </w:rPr>
        <w:t xml:space="preserve"> </w:t>
      </w:r>
      <w:r w:rsidR="005C7416">
        <w:rPr>
          <w:rFonts w:ascii="Times New Roman" w:hAnsi="Times New Roman" w:cs="Times New Roman"/>
          <w:sz w:val="28"/>
          <w:szCs w:val="28"/>
        </w:rPr>
        <w:t>ребенка</w:t>
      </w:r>
      <w:bookmarkStart w:id="0" w:name="_GoBack"/>
      <w:bookmarkEnd w:id="0"/>
      <w:r w:rsidRPr="00DC6D8C">
        <w:rPr>
          <w:rFonts w:ascii="Times New Roman" w:hAnsi="Times New Roman" w:cs="Times New Roman"/>
          <w:sz w:val="28"/>
          <w:szCs w:val="28"/>
        </w:rPr>
        <w:t xml:space="preserve"> Невьянского </w:t>
      </w:r>
      <w:r w:rsidR="0085747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6D8C">
        <w:rPr>
          <w:rFonts w:ascii="Times New Roman" w:hAnsi="Times New Roman" w:cs="Times New Roman"/>
          <w:sz w:val="28"/>
          <w:szCs w:val="28"/>
        </w:rPr>
        <w:t xml:space="preserve"> округа будет направлено в организацию отдыха и оздоровления детей на побережье Черного моря в возрасте от 6 лет 6 месяцев до 18 лет,</w:t>
      </w:r>
      <w:r w:rsidRPr="00DC6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путевки будут предоставлены без родительской платы. </w:t>
      </w:r>
    </w:p>
    <w:p w:rsidR="00A85F6F" w:rsidRPr="00DC6D8C" w:rsidRDefault="00A85F6F" w:rsidP="00A85F6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5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DC6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при предоставлении путевок в санаторно-курортные организации (санатории, санаторные оздоровительные лагеря круглогодичного действия), загородные оздоровительные лагеря, лагеря дневного пребывания дети </w:t>
      </w:r>
      <w:r w:rsidRPr="00DC6D8C">
        <w:rPr>
          <w:rFonts w:ascii="Times New Roman" w:hAnsi="Times New Roman" w:cs="Times New Roman"/>
          <w:sz w:val="28"/>
          <w:szCs w:val="28"/>
        </w:rPr>
        <w:t>граждан Российской Федерации, призванных на военную службу по мобилизации в Вооруженный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лиц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DC6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право на внеочередное получение путевок, а также без родительской платы.</w:t>
      </w:r>
    </w:p>
    <w:p w:rsidR="00A85F6F" w:rsidRPr="00DC6D8C" w:rsidRDefault="00A85F6F" w:rsidP="00A85F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8C">
        <w:rPr>
          <w:rFonts w:ascii="Times New Roman" w:hAnsi="Times New Roman" w:cs="Times New Roman"/>
          <w:sz w:val="28"/>
          <w:szCs w:val="28"/>
        </w:rPr>
        <w:t>Льгота по родительской плате, детям граждан Российской Федерации, призванных на военную службу по мобилизации в Вооруженный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лиц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DC6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6D8C">
        <w:rPr>
          <w:rFonts w:ascii="Times New Roman" w:hAnsi="Times New Roman" w:cs="Times New Roman"/>
          <w:sz w:val="28"/>
          <w:szCs w:val="28"/>
        </w:rPr>
        <w:t xml:space="preserve"> предоставляется один раз в год в рамках летних каникул на выбор родителя (законного представителя): 1 раз в санаторно-курортную организацию, расположенную на побережье Черного моря (в рамках проекта "Поезд здоровья") либо загородный оздоровительный лагерь, либо лагерь дневного пребывания.</w:t>
      </w:r>
    </w:p>
    <w:p w:rsidR="00AB7F93" w:rsidRPr="00DC6D8C" w:rsidRDefault="00AB7F93" w:rsidP="004702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7F93" w:rsidRPr="00DC6D8C" w:rsidSect="00802C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E5"/>
    <w:rsid w:val="00330006"/>
    <w:rsid w:val="003E39B6"/>
    <w:rsid w:val="004702AB"/>
    <w:rsid w:val="005C7416"/>
    <w:rsid w:val="005E156D"/>
    <w:rsid w:val="007048E5"/>
    <w:rsid w:val="00802C06"/>
    <w:rsid w:val="00857475"/>
    <w:rsid w:val="00873394"/>
    <w:rsid w:val="00A85F6F"/>
    <w:rsid w:val="00AB7F93"/>
    <w:rsid w:val="00D25A40"/>
    <w:rsid w:val="00DC6D8C"/>
    <w:rsid w:val="00F3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6702"/>
  <w15:chartTrackingRefBased/>
  <w15:docId w15:val="{35FDB3A8-9D0D-45AE-9E03-6C5EF29A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KOZLOVA</dc:creator>
  <cp:keywords/>
  <dc:description/>
  <cp:lastModifiedBy>OKSANA KOZLOVA</cp:lastModifiedBy>
  <cp:revision>12</cp:revision>
  <dcterms:created xsi:type="dcterms:W3CDTF">2023-12-29T05:12:00Z</dcterms:created>
  <dcterms:modified xsi:type="dcterms:W3CDTF">2025-02-06T06:08:00Z</dcterms:modified>
</cp:coreProperties>
</file>