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9C" w:rsidRDefault="001D7B9C" w:rsidP="001D7B9C">
      <w:pPr>
        <w:spacing w:line="360" w:lineRule="auto"/>
        <w:rPr>
          <w:rFonts w:ascii="Liberation Serif" w:hAnsi="Liberation Serif"/>
          <w:sz w:val="28"/>
          <w:szCs w:val="28"/>
        </w:rPr>
      </w:pPr>
      <w:bookmarkStart w:id="0" w:name="P28"/>
      <w:bookmarkEnd w:id="0"/>
      <w:r>
        <w:rPr>
          <w:rFonts w:ascii="Liberation Serif" w:hAnsi="Liberation Serif"/>
          <w:sz w:val="28"/>
          <w:szCs w:val="28"/>
        </w:rPr>
        <w:t xml:space="preserve">ПРОЕКТ                                                                                       </w:t>
      </w:r>
      <w:r w:rsidR="00D2033C" w:rsidRPr="00B254EC">
        <w:rPr>
          <w:rFonts w:ascii="Liberation Serif" w:hAnsi="Liberation Serif"/>
          <w:sz w:val="28"/>
          <w:szCs w:val="28"/>
        </w:rPr>
        <w:t xml:space="preserve">Форма по ОКУД                                                                                        </w:t>
      </w:r>
    </w:p>
    <w:p w:rsidR="00D2033C" w:rsidRPr="00B254EC" w:rsidRDefault="001D7B9C" w:rsidP="001D7B9C">
      <w:pPr>
        <w:spacing w:line="36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</w:t>
      </w:r>
      <w:r w:rsidR="00D2033C" w:rsidRPr="00B254EC">
        <w:rPr>
          <w:rFonts w:ascii="Liberation Serif" w:hAnsi="Liberation Serif"/>
          <w:sz w:val="28"/>
          <w:szCs w:val="28"/>
        </w:rPr>
        <w:t>по ОКПО</w:t>
      </w:r>
    </w:p>
    <w:p w:rsidR="00D2033C" w:rsidRPr="00B254EC" w:rsidRDefault="00D2033C" w:rsidP="00D2033C">
      <w:pPr>
        <w:pStyle w:val="1"/>
        <w:jc w:val="left"/>
        <w:rPr>
          <w:rFonts w:ascii="Liberation Serif" w:hAnsi="Liberation Serif"/>
          <w:b/>
          <w:i/>
          <w:szCs w:val="28"/>
          <w:u w:val="single"/>
        </w:rPr>
      </w:pPr>
      <w:r w:rsidRPr="00B254EC">
        <w:rPr>
          <w:rFonts w:ascii="Liberation Serif" w:hAnsi="Liberation Serif"/>
          <w:b/>
          <w:i/>
          <w:szCs w:val="28"/>
          <w:u w:val="single"/>
        </w:rPr>
        <w:t>Управление образования Невьянского городского округа</w:t>
      </w:r>
    </w:p>
    <w:p w:rsidR="00D2033C" w:rsidRPr="00B254EC" w:rsidRDefault="00D2033C" w:rsidP="00D2033C">
      <w:pPr>
        <w:pStyle w:val="1"/>
        <w:rPr>
          <w:rFonts w:ascii="Liberation Serif" w:hAnsi="Liberation Serif"/>
          <w:szCs w:val="28"/>
        </w:rPr>
      </w:pPr>
      <w:r w:rsidRPr="00B254EC">
        <w:rPr>
          <w:rFonts w:ascii="Liberation Serif" w:hAnsi="Liberation Serif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D2033C" w:rsidRPr="00B254EC" w:rsidTr="007E0D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3C" w:rsidRPr="00B254EC" w:rsidRDefault="00D2033C" w:rsidP="007E0D0F">
            <w:pPr>
              <w:framePr w:hSpace="180" w:wrap="around" w:vAnchor="text" w:hAnchor="page" w:x="7724" w:y="127"/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B254EC">
              <w:rPr>
                <w:rFonts w:ascii="Liberation Serif" w:hAnsi="Liberation Serif"/>
                <w:b/>
              </w:rPr>
              <w:t>№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3C" w:rsidRPr="00B254EC" w:rsidRDefault="00D2033C" w:rsidP="007E0D0F">
            <w:pPr>
              <w:framePr w:hSpace="180" w:wrap="around" w:vAnchor="text" w:hAnchor="page" w:x="7724" w:y="127"/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B254EC">
              <w:rPr>
                <w:rFonts w:ascii="Liberation Serif" w:hAnsi="Liberation Serif"/>
                <w:b/>
              </w:rPr>
              <w:t>Дата составления</w:t>
            </w:r>
          </w:p>
        </w:tc>
      </w:tr>
      <w:tr w:rsidR="00D2033C" w:rsidRPr="00B254EC" w:rsidTr="007E0D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F" w:rsidRPr="00AA35E4" w:rsidRDefault="001D7B9C" w:rsidP="00AA35E4">
            <w:pPr>
              <w:framePr w:hSpace="180" w:wrap="around" w:vAnchor="text" w:hAnchor="page" w:x="7724" w:y="127"/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____</w:t>
            </w:r>
            <w:r w:rsidR="00AA35E4" w:rsidRPr="00AA35E4">
              <w:rPr>
                <w:rFonts w:ascii="Liberation Serif" w:hAnsi="Liberation Serif"/>
                <w:b/>
                <w:sz w:val="28"/>
                <w:szCs w:val="28"/>
              </w:rPr>
              <w:t>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3C" w:rsidRPr="00AA35E4" w:rsidRDefault="001D7B9C" w:rsidP="001D7B9C">
            <w:pPr>
              <w:framePr w:hSpace="180" w:wrap="around" w:vAnchor="text" w:hAnchor="page" w:x="7724" w:y="127"/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__</w:t>
            </w:r>
            <w:r w:rsidR="00AA35E4" w:rsidRPr="00AA35E4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__</w:t>
            </w:r>
            <w:r w:rsidR="00AA35E4" w:rsidRPr="00AA35E4">
              <w:rPr>
                <w:rFonts w:ascii="Liberation Serif" w:hAnsi="Liberation Serif"/>
                <w:b/>
                <w:sz w:val="28"/>
                <w:szCs w:val="28"/>
              </w:rPr>
              <w:t>.2023</w:t>
            </w:r>
          </w:p>
        </w:tc>
      </w:tr>
    </w:tbl>
    <w:p w:rsidR="001B05ED" w:rsidRDefault="0092751B" w:rsidP="007E0D0F">
      <w:pPr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приказ управления образования Невьянского городского </w:t>
      </w:r>
      <w:r w:rsidR="005A6491">
        <w:rPr>
          <w:rFonts w:ascii="Liberation Serif" w:hAnsi="Liberation Serif"/>
          <w:b/>
          <w:i/>
          <w:sz w:val="28"/>
          <w:szCs w:val="28"/>
        </w:rPr>
        <w:t>округа от</w:t>
      </w:r>
      <w:r>
        <w:rPr>
          <w:rFonts w:ascii="Liberation Serif" w:hAnsi="Liberation Serif"/>
          <w:b/>
          <w:i/>
          <w:sz w:val="28"/>
          <w:szCs w:val="28"/>
        </w:rPr>
        <w:t xml:space="preserve"> 27.09.2022 № 520-Д «</w:t>
      </w:r>
      <w:r w:rsidR="00D2033C" w:rsidRPr="00B254EC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2033C" w:rsidRPr="00FB5672">
        <w:rPr>
          <w:rFonts w:ascii="Liberation Serif" w:hAnsi="Liberation Serif"/>
          <w:b/>
          <w:i/>
          <w:sz w:val="28"/>
          <w:szCs w:val="28"/>
        </w:rPr>
        <w:t xml:space="preserve">Запись на обучение по дополнительной образовательной </w:t>
      </w:r>
    </w:p>
    <w:p w:rsidR="00D2033C" w:rsidRPr="00B254EC" w:rsidRDefault="00D2033C" w:rsidP="007E0D0F">
      <w:pPr>
        <w:jc w:val="both"/>
        <w:rPr>
          <w:rFonts w:ascii="Liberation Serif" w:hAnsi="Liberation Serif"/>
          <w:sz w:val="28"/>
          <w:szCs w:val="28"/>
        </w:rPr>
      </w:pPr>
      <w:r w:rsidRPr="00FB5672">
        <w:rPr>
          <w:rFonts w:ascii="Liberation Serif" w:hAnsi="Liberation Serif"/>
          <w:b/>
          <w:i/>
          <w:sz w:val="28"/>
          <w:szCs w:val="28"/>
        </w:rPr>
        <w:t xml:space="preserve">программе </w:t>
      </w:r>
      <w:r w:rsidRPr="00350EB0">
        <w:rPr>
          <w:rFonts w:ascii="Liberation Serif" w:hAnsi="Liberation Serif"/>
          <w:b/>
          <w:i/>
          <w:sz w:val="28"/>
          <w:szCs w:val="28"/>
        </w:rPr>
        <w:t>на территории Невьянского городского округа</w:t>
      </w:r>
      <w:r w:rsidRPr="00B254EC">
        <w:rPr>
          <w:rFonts w:ascii="Liberation Serif" w:hAnsi="Liberation Serif"/>
          <w:b/>
          <w:i/>
          <w:sz w:val="28"/>
          <w:szCs w:val="28"/>
        </w:rPr>
        <w:t>»</w:t>
      </w:r>
    </w:p>
    <w:p w:rsidR="00D2033C" w:rsidRPr="00B254EC" w:rsidRDefault="00D2033C" w:rsidP="00D2033C">
      <w:pPr>
        <w:rPr>
          <w:rFonts w:ascii="Liberation Serif" w:hAnsi="Liberation Serif"/>
          <w:sz w:val="28"/>
          <w:szCs w:val="28"/>
        </w:rPr>
      </w:pPr>
    </w:p>
    <w:p w:rsidR="0092751B" w:rsidRDefault="0092751B" w:rsidP="00D2033C">
      <w:pPr>
        <w:pStyle w:val="ConsPlusCell"/>
        <w:ind w:firstLine="567"/>
        <w:jc w:val="both"/>
        <w:rPr>
          <w:rFonts w:ascii="Liberation Serif" w:hAnsi="Liberation Serif"/>
          <w:sz w:val="28"/>
          <w:szCs w:val="28"/>
        </w:rPr>
      </w:pPr>
      <w:r w:rsidRPr="0092751B">
        <w:rPr>
          <w:rFonts w:ascii="Liberation Serif" w:hAnsi="Liberation Serif"/>
          <w:sz w:val="28"/>
          <w:szCs w:val="28"/>
        </w:rPr>
        <w:t>В соответствии с Федеральным законом от 06 июля 2003 года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25.07.2019 №</w:t>
      </w:r>
      <w:r w:rsidR="001D7B9C">
        <w:rPr>
          <w:rFonts w:ascii="Liberation Serif" w:hAnsi="Liberation Serif"/>
          <w:sz w:val="28"/>
          <w:szCs w:val="28"/>
        </w:rPr>
        <w:t xml:space="preserve"> </w:t>
      </w:r>
      <w:r w:rsidRPr="0092751B">
        <w:rPr>
          <w:rFonts w:ascii="Liberation Serif" w:hAnsi="Liberation Serif"/>
          <w:sz w:val="28"/>
          <w:szCs w:val="28"/>
        </w:rPr>
        <w:t xml:space="preserve">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1D7B9C">
        <w:rPr>
          <w:rFonts w:ascii="Liberation Serif" w:hAnsi="Liberation Serif"/>
          <w:sz w:val="28"/>
          <w:szCs w:val="28"/>
        </w:rPr>
        <w:t xml:space="preserve"> </w:t>
      </w:r>
      <w:r w:rsidRPr="0092751B">
        <w:rPr>
          <w:rFonts w:ascii="Liberation Serif" w:hAnsi="Liberation Serif"/>
          <w:sz w:val="28"/>
          <w:szCs w:val="28"/>
        </w:rPr>
        <w:t xml:space="preserve">пунктом </w:t>
      </w:r>
      <w:r w:rsidR="001D7B9C">
        <w:rPr>
          <w:rFonts w:ascii="Liberation Serif" w:hAnsi="Liberation Serif"/>
          <w:sz w:val="28"/>
          <w:szCs w:val="28"/>
        </w:rPr>
        <w:t xml:space="preserve"> </w:t>
      </w:r>
      <w:r w:rsidRPr="0092751B">
        <w:rPr>
          <w:rFonts w:ascii="Liberation Serif" w:hAnsi="Liberation Serif"/>
          <w:sz w:val="28"/>
          <w:szCs w:val="28"/>
        </w:rPr>
        <w:t xml:space="preserve">3.1.1, </w:t>
      </w:r>
      <w:r w:rsidR="001D7B9C">
        <w:rPr>
          <w:rFonts w:ascii="Liberation Serif" w:hAnsi="Liberation Serif"/>
          <w:sz w:val="28"/>
          <w:szCs w:val="28"/>
        </w:rPr>
        <w:t xml:space="preserve"> </w:t>
      </w:r>
      <w:r w:rsidRPr="0092751B">
        <w:rPr>
          <w:rFonts w:ascii="Liberation Serif" w:hAnsi="Liberation Serif"/>
          <w:sz w:val="28"/>
          <w:szCs w:val="28"/>
        </w:rPr>
        <w:t xml:space="preserve">разделом 7 Положения об управлении образования Невьянского городского округа, утвержденного решением Думы Невьянского </w:t>
      </w:r>
      <w:bookmarkStart w:id="1" w:name="_GoBack"/>
      <w:bookmarkEnd w:id="1"/>
      <w:r w:rsidRPr="0092751B">
        <w:rPr>
          <w:rFonts w:ascii="Liberation Serif" w:hAnsi="Liberation Serif"/>
          <w:sz w:val="28"/>
          <w:szCs w:val="28"/>
        </w:rPr>
        <w:t>горо</w:t>
      </w:r>
      <w:r w:rsidR="008402CE">
        <w:rPr>
          <w:rFonts w:ascii="Liberation Serif" w:hAnsi="Liberation Serif"/>
          <w:sz w:val="28"/>
          <w:szCs w:val="28"/>
        </w:rPr>
        <w:t>дского округа от 23.05.2012 № 33</w:t>
      </w:r>
    </w:p>
    <w:p w:rsidR="0092751B" w:rsidRDefault="0092751B" w:rsidP="00D2033C">
      <w:pPr>
        <w:pStyle w:val="ConsPlusCell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2033C" w:rsidRDefault="00D2033C" w:rsidP="00D2033C">
      <w:pPr>
        <w:pStyle w:val="ConsPlusCel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92751B" w:rsidRPr="00B254EC" w:rsidRDefault="0092751B" w:rsidP="00D2033C">
      <w:pPr>
        <w:pStyle w:val="ConsPlusCel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1D7B9C" w:rsidRPr="008402CE" w:rsidRDefault="0092751B" w:rsidP="00A8556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402CE">
        <w:rPr>
          <w:rFonts w:ascii="Liberation Serif" w:hAnsi="Liberation Serif"/>
          <w:sz w:val="28"/>
          <w:szCs w:val="28"/>
        </w:rPr>
        <w:t xml:space="preserve">Внести изменения </w:t>
      </w:r>
      <w:r w:rsidR="00EB549A" w:rsidRPr="008402CE">
        <w:rPr>
          <w:rFonts w:ascii="Liberation Serif" w:hAnsi="Liberation Serif"/>
          <w:sz w:val="28"/>
          <w:szCs w:val="28"/>
        </w:rPr>
        <w:t>в приказ</w:t>
      </w:r>
      <w:r w:rsidRPr="008402CE">
        <w:rPr>
          <w:rFonts w:ascii="Liberation Serif" w:hAnsi="Liberation Serif"/>
          <w:sz w:val="28"/>
          <w:szCs w:val="28"/>
        </w:rPr>
        <w:t xml:space="preserve"> управления образования Невьянского городского </w:t>
      </w:r>
      <w:r w:rsidR="00EB549A" w:rsidRPr="008402CE">
        <w:rPr>
          <w:rFonts w:ascii="Liberation Serif" w:hAnsi="Liberation Serif"/>
          <w:sz w:val="28"/>
          <w:szCs w:val="28"/>
        </w:rPr>
        <w:t>округа от</w:t>
      </w:r>
      <w:r w:rsidRPr="008402CE">
        <w:rPr>
          <w:rFonts w:ascii="Liberation Serif" w:hAnsi="Liberation Serif"/>
          <w:sz w:val="28"/>
          <w:szCs w:val="28"/>
        </w:rPr>
        <w:t xml:space="preserve"> 27.09.2022 № 520-Д «Об утверждении Административного регламента предоставления муниципальной услуги «Запись на обучение по дополнительной образовательной программе на территории Невьянского городского округа»:</w:t>
      </w:r>
      <w:r w:rsidR="008402CE" w:rsidRPr="008402CE">
        <w:rPr>
          <w:rFonts w:ascii="Liberation Serif" w:hAnsi="Liberation Serif"/>
          <w:sz w:val="28"/>
          <w:szCs w:val="28"/>
        </w:rPr>
        <w:t xml:space="preserve"> </w:t>
      </w:r>
      <w:r w:rsidR="001D7B9C" w:rsidRPr="008402CE">
        <w:rPr>
          <w:rFonts w:ascii="Liberation Serif" w:hAnsi="Liberation Serif"/>
          <w:sz w:val="28"/>
          <w:szCs w:val="28"/>
        </w:rPr>
        <w:t xml:space="preserve">в наименовании, пункте 1.1. и </w:t>
      </w:r>
      <w:r w:rsidR="00EB549A" w:rsidRPr="008402CE">
        <w:rPr>
          <w:rFonts w:ascii="Liberation Serif" w:hAnsi="Liberation Serif"/>
          <w:sz w:val="28"/>
          <w:szCs w:val="28"/>
        </w:rPr>
        <w:t>пункт</w:t>
      </w:r>
      <w:r w:rsidR="001D7B9C" w:rsidRPr="008402CE">
        <w:rPr>
          <w:rFonts w:ascii="Liberation Serif" w:hAnsi="Liberation Serif"/>
          <w:sz w:val="28"/>
          <w:szCs w:val="28"/>
        </w:rPr>
        <w:t xml:space="preserve">е 4.1. </w:t>
      </w:r>
      <w:r w:rsidRPr="008402CE">
        <w:rPr>
          <w:rFonts w:ascii="Liberation Serif" w:hAnsi="Liberation Serif"/>
          <w:sz w:val="28"/>
          <w:szCs w:val="28"/>
        </w:rPr>
        <w:t xml:space="preserve">Административного регламента </w:t>
      </w:r>
      <w:r w:rsidR="001D7B9C" w:rsidRPr="008402CE">
        <w:rPr>
          <w:rFonts w:ascii="Liberation Serif" w:hAnsi="Liberation Serif"/>
          <w:sz w:val="28"/>
          <w:szCs w:val="28"/>
        </w:rPr>
        <w:t>наименование услуги изложить следующим образом «Запись на обучение по дополнительной образовательной программе на территории Невьянского городского округа».</w:t>
      </w:r>
    </w:p>
    <w:p w:rsidR="005A6491" w:rsidRPr="005A6491" w:rsidRDefault="005A6491" w:rsidP="005A6491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491">
        <w:rPr>
          <w:rFonts w:ascii="Liberation Serif" w:hAnsi="Liberation Serif" w:cs="Times New Roman"/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5A6491" w:rsidRPr="005A6491" w:rsidRDefault="005A6491" w:rsidP="005A6491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491">
        <w:rPr>
          <w:rFonts w:ascii="Liberation Serif" w:hAnsi="Liberation Serif" w:cs="Times New Roman"/>
          <w:sz w:val="28"/>
          <w:szCs w:val="28"/>
        </w:rPr>
        <w:t>Настоящий приказ опубликовать в газете «Муниципальный вестник Невьянского городского округа» и разместить на официальном сайте управления образования Невьянского городского округа в информационно-телекоммуникационной сети «Интернет».</w:t>
      </w:r>
    </w:p>
    <w:p w:rsidR="005A6491" w:rsidRDefault="005A6491" w:rsidP="005A6491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491">
        <w:rPr>
          <w:rFonts w:ascii="Liberation Serif" w:hAnsi="Liberation Serif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Невьянского городского округа Богданову С</w:t>
      </w:r>
      <w:r w:rsidR="007E0D0F">
        <w:rPr>
          <w:rFonts w:ascii="Liberation Serif" w:hAnsi="Liberation Serif" w:cs="Times New Roman"/>
          <w:sz w:val="28"/>
          <w:szCs w:val="28"/>
        </w:rPr>
        <w:t>.Г.</w:t>
      </w:r>
    </w:p>
    <w:p w:rsidR="007E0D0F" w:rsidRPr="005A6491" w:rsidRDefault="007E0D0F" w:rsidP="007E0D0F">
      <w:pPr>
        <w:pStyle w:val="ConsPlusCell"/>
        <w:tabs>
          <w:tab w:val="left" w:pos="993"/>
        </w:tabs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AA35E4" w:rsidRDefault="008402CE" w:rsidP="00AA35E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A35E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D2033C" w:rsidRDefault="00AA35E4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                                             </w:t>
      </w:r>
      <w:r w:rsidR="00840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2CE">
        <w:rPr>
          <w:rFonts w:ascii="Times New Roman" w:hAnsi="Times New Roman" w:cs="Times New Roman"/>
          <w:sz w:val="28"/>
          <w:szCs w:val="28"/>
        </w:rPr>
        <w:t>В.Р. Шадрина</w:t>
      </w:r>
    </w:p>
    <w:sectPr w:rsidR="00D2033C" w:rsidSect="008402CE">
      <w:pgSz w:w="11906" w:h="16838"/>
      <w:pgMar w:top="851" w:right="851" w:bottom="709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1DB6"/>
    <w:multiLevelType w:val="multilevel"/>
    <w:tmpl w:val="26029C2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3"/>
    <w:rsid w:val="000C4366"/>
    <w:rsid w:val="001B05ED"/>
    <w:rsid w:val="001D7B9C"/>
    <w:rsid w:val="002B3EFD"/>
    <w:rsid w:val="002F09E9"/>
    <w:rsid w:val="005700B3"/>
    <w:rsid w:val="005A6491"/>
    <w:rsid w:val="007E0D0F"/>
    <w:rsid w:val="008402CE"/>
    <w:rsid w:val="0092751B"/>
    <w:rsid w:val="00A11AF3"/>
    <w:rsid w:val="00AA35E4"/>
    <w:rsid w:val="00B115D1"/>
    <w:rsid w:val="00B63185"/>
    <w:rsid w:val="00BA414B"/>
    <w:rsid w:val="00CA2079"/>
    <w:rsid w:val="00D2033C"/>
    <w:rsid w:val="00DB73DB"/>
    <w:rsid w:val="00EB549A"/>
    <w:rsid w:val="00F56DEA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893D-B87D-4984-8715-781E76B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33C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1AF3"/>
    <w:rPr>
      <w:color w:val="954F72" w:themeColor="followedHyperlink"/>
      <w:u w:val="single"/>
    </w:rPr>
  </w:style>
  <w:style w:type="paragraph" w:customStyle="1" w:styleId="ConsPlusNormal">
    <w:name w:val="ConsPlusNormal"/>
    <w:rsid w:val="00A11A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1A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A11A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0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20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5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KSENIA POLIVCEVA</cp:lastModifiedBy>
  <cp:revision>4</cp:revision>
  <cp:lastPrinted>2023-05-23T06:11:00Z</cp:lastPrinted>
  <dcterms:created xsi:type="dcterms:W3CDTF">2023-09-18T09:10:00Z</dcterms:created>
  <dcterms:modified xsi:type="dcterms:W3CDTF">2023-09-18T10:14:00Z</dcterms:modified>
</cp:coreProperties>
</file>