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7EB" w:rsidRPr="007647EB" w:rsidRDefault="007647EB" w:rsidP="007647EB">
      <w:pPr>
        <w:shd w:val="clear" w:color="auto" w:fill="FFFFFF"/>
        <w:spacing w:after="0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7647EB"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ru-RU"/>
        </w:rPr>
        <w:t>«Ах, Александр Сергеевич, милый…»</w:t>
      </w:r>
    </w:p>
    <w:p w:rsidR="007647EB" w:rsidRDefault="007647EB" w:rsidP="007647EB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lang w:eastAsia="ru-RU"/>
        </w:rPr>
      </w:pPr>
      <w:r w:rsidRPr="007647EB">
        <w:rPr>
          <w:rFonts w:ascii="Georgia" w:eastAsia="Times New Roman" w:hAnsi="Georgia" w:cs="Times New Roman"/>
          <w:color w:val="222222"/>
          <w:lang w:eastAsia="ru-RU"/>
        </w:rPr>
        <w:t>  </w:t>
      </w:r>
    </w:p>
    <w:p w:rsidR="007647EB" w:rsidRPr="007647EB" w:rsidRDefault="007647EB" w:rsidP="007647EB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lang w:eastAsia="ru-RU"/>
        </w:rPr>
      </w:pP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Style w:val="a4"/>
          <w:rFonts w:ascii="Georgia" w:hAnsi="Georgia"/>
          <w:color w:val="222222"/>
        </w:rPr>
        <w:t>Сегодня – день рождения </w:t>
      </w:r>
      <w:r>
        <w:rPr>
          <w:rStyle w:val="a5"/>
          <w:rFonts w:ascii="Georgia" w:hAnsi="Georgia"/>
          <w:b/>
          <w:bCs/>
          <w:color w:val="222222"/>
        </w:rPr>
        <w:t>Александра Сергеевича Пушкина</w:t>
      </w:r>
      <w:r>
        <w:rPr>
          <w:rStyle w:val="a4"/>
          <w:rFonts w:ascii="Georgia" w:hAnsi="Georgia"/>
          <w:color w:val="222222"/>
        </w:rPr>
        <w:t>, который не без основания считается основоположником современного русского языка. Дата не круглая, но есть повод поразмышлять над тем, во что мы, живущие сегодня, превратили пушкинское наследие.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   </w:t>
      </w:r>
      <w:r w:rsidR="00684B5E">
        <w:rPr>
          <w:rFonts w:ascii="Georgia" w:hAnsi="Georgia"/>
          <w:color w:val="222222"/>
        </w:rPr>
        <w:t>(1)</w:t>
      </w:r>
      <w:r>
        <w:rPr>
          <w:rFonts w:ascii="Georgia" w:hAnsi="Georgia"/>
          <w:color w:val="222222"/>
        </w:rPr>
        <w:t xml:space="preserve"> Буквально на днях зашёл на сайт одного из музеев и обнаружил, что все тексты там называются странным словом «лонгрид</w:t>
      </w:r>
      <w:proofErr w:type="gramStart"/>
      <w:r>
        <w:rPr>
          <w:rFonts w:ascii="Georgia" w:hAnsi="Georgia"/>
          <w:color w:val="222222"/>
        </w:rPr>
        <w:t>».</w:t>
      </w:r>
      <w:r w:rsidR="00684B5E">
        <w:rPr>
          <w:rFonts w:ascii="Georgia" w:hAnsi="Georgia"/>
          <w:color w:val="222222"/>
        </w:rPr>
        <w:t>(</w:t>
      </w:r>
      <w:proofErr w:type="gramEnd"/>
      <w:r w:rsidR="00684B5E">
        <w:rPr>
          <w:rFonts w:ascii="Georgia" w:hAnsi="Georgia"/>
          <w:color w:val="222222"/>
        </w:rPr>
        <w:t>2)</w:t>
      </w:r>
      <w:r>
        <w:rPr>
          <w:rFonts w:ascii="Georgia" w:hAnsi="Georgia"/>
          <w:color w:val="222222"/>
        </w:rPr>
        <w:t xml:space="preserve"> Вообще-то я не гордый, и, находясь за границей, часто обращаюсь к словарю, благо современный телефон позволяет это делать в любой момент. </w:t>
      </w:r>
      <w:r w:rsidR="00684B5E">
        <w:rPr>
          <w:rFonts w:ascii="Georgia" w:hAnsi="Georgia"/>
          <w:color w:val="222222"/>
        </w:rPr>
        <w:t xml:space="preserve">(3) </w:t>
      </w:r>
      <w:r>
        <w:rPr>
          <w:rFonts w:ascii="Georgia" w:hAnsi="Georgia"/>
          <w:color w:val="222222"/>
        </w:rPr>
        <w:t>Но я не хочу на каждом шагу обращаться к словарям, находясь в своей собственной стране, где если не абсолютно все, то большинство вроде как говорит на моём родном языке.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</w:t>
      </w:r>
      <w:r w:rsidR="00684B5E">
        <w:rPr>
          <w:rFonts w:ascii="Georgia" w:hAnsi="Georgia"/>
          <w:color w:val="222222"/>
        </w:rPr>
        <w:t>(</w:t>
      </w:r>
      <w:proofErr w:type="gramStart"/>
      <w:r w:rsidR="00684B5E">
        <w:rPr>
          <w:rFonts w:ascii="Georgia" w:hAnsi="Georgia"/>
          <w:color w:val="222222"/>
        </w:rPr>
        <w:t>4)</w:t>
      </w:r>
      <w:r>
        <w:rPr>
          <w:rFonts w:ascii="Georgia" w:hAnsi="Georgia"/>
          <w:color w:val="222222"/>
        </w:rPr>
        <w:t>Однако</w:t>
      </w:r>
      <w:proofErr w:type="gramEnd"/>
      <w:r>
        <w:rPr>
          <w:rFonts w:ascii="Georgia" w:hAnsi="Georgia"/>
          <w:color w:val="222222"/>
        </w:rPr>
        <w:t xml:space="preserve"> тут пришлось спросить, что это такое, у автора сайта, благо лично с ним знаком.</w:t>
      </w:r>
      <w:r w:rsidR="006B3B25">
        <w:rPr>
          <w:rFonts w:ascii="Georgia" w:hAnsi="Georgia"/>
          <w:color w:val="222222"/>
        </w:rPr>
        <w:t>(5)</w:t>
      </w:r>
      <w:r>
        <w:rPr>
          <w:rFonts w:ascii="Georgia" w:hAnsi="Georgia"/>
          <w:color w:val="222222"/>
        </w:rPr>
        <w:t xml:space="preserve"> Ответ меня поразил до глубины души: «Ну это типа красиво оформленная статья».</w:t>
      </w:r>
      <w:r w:rsidR="006B3B25">
        <w:rPr>
          <w:rFonts w:ascii="Georgia" w:hAnsi="Georgia"/>
          <w:color w:val="222222"/>
        </w:rPr>
        <w:t>(6)</w:t>
      </w:r>
      <w:r>
        <w:rPr>
          <w:rFonts w:ascii="Georgia" w:hAnsi="Georgia"/>
          <w:color w:val="222222"/>
        </w:rPr>
        <w:t xml:space="preserve"> Что мешает некрасиво оформленную статью всё-таки оформить красиво и не мусорить в русском языке?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</w:t>
      </w:r>
      <w:r w:rsidR="006B3B25">
        <w:rPr>
          <w:rFonts w:ascii="Georgia" w:hAnsi="Georgia"/>
          <w:color w:val="222222"/>
        </w:rPr>
        <w:t>(</w:t>
      </w:r>
      <w:proofErr w:type="gramStart"/>
      <w:r w:rsidR="006B3B25">
        <w:rPr>
          <w:rFonts w:ascii="Georgia" w:hAnsi="Georgia"/>
          <w:color w:val="222222"/>
        </w:rPr>
        <w:t>7)</w:t>
      </w:r>
      <w:r>
        <w:rPr>
          <w:rFonts w:ascii="Georgia" w:hAnsi="Georgia"/>
          <w:color w:val="222222"/>
        </w:rPr>
        <w:t>Недавно</w:t>
      </w:r>
      <w:proofErr w:type="gramEnd"/>
      <w:r>
        <w:rPr>
          <w:rFonts w:ascii="Georgia" w:hAnsi="Georgia"/>
          <w:color w:val="222222"/>
        </w:rPr>
        <w:t xml:space="preserve"> состоялся ещё один прекрасный диалог. </w:t>
      </w:r>
      <w:r w:rsidR="006B3B25">
        <w:rPr>
          <w:rFonts w:ascii="Georgia" w:hAnsi="Georgia"/>
          <w:color w:val="222222"/>
        </w:rPr>
        <w:t>(8)</w:t>
      </w:r>
      <w:r>
        <w:rPr>
          <w:rFonts w:ascii="Georgia" w:hAnsi="Georgia"/>
          <w:color w:val="222222"/>
        </w:rPr>
        <w:t xml:space="preserve">Я спросил у своих молодых коллег: «А чем, собственно, «фейк» отличается от вранья, зачем потребовалось вводить новое </w:t>
      </w:r>
      <w:proofErr w:type="gramStart"/>
      <w:r>
        <w:rPr>
          <w:rFonts w:ascii="Georgia" w:hAnsi="Georgia"/>
          <w:color w:val="222222"/>
        </w:rPr>
        <w:t>слово?</w:t>
      </w:r>
      <w:r w:rsidR="006B3B25">
        <w:rPr>
          <w:rFonts w:ascii="Georgia" w:hAnsi="Georgia"/>
          <w:color w:val="222222"/>
        </w:rPr>
        <w:t>(</w:t>
      </w:r>
      <w:proofErr w:type="gramEnd"/>
      <w:r w:rsidR="006B3B25">
        <w:rPr>
          <w:rFonts w:ascii="Georgia" w:hAnsi="Georgia"/>
          <w:color w:val="222222"/>
        </w:rPr>
        <w:t>9)</w:t>
      </w:r>
      <w:r>
        <w:rPr>
          <w:rFonts w:ascii="Georgia" w:hAnsi="Georgia"/>
          <w:color w:val="222222"/>
        </w:rPr>
        <w:t xml:space="preserve"> «Ну как же вы не понимаете, – услышал я в ответ, – ведь фейк – это… (после долгой паузы) для хайпа». </w:t>
      </w:r>
      <w:r w:rsidR="006B3B25">
        <w:rPr>
          <w:rFonts w:ascii="Georgia" w:hAnsi="Georgia"/>
          <w:color w:val="222222"/>
        </w:rPr>
        <w:t>(10)</w:t>
      </w:r>
      <w:r>
        <w:rPr>
          <w:rFonts w:ascii="Georgia" w:hAnsi="Georgia"/>
          <w:color w:val="222222"/>
        </w:rPr>
        <w:t>И мне всё сразу стало понятно, хотя моего угасающего сознания по-прежнему не хватает, чтобы понять смысл слова «хайп».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</w:t>
      </w:r>
      <w:r w:rsidR="006B3B25">
        <w:rPr>
          <w:rFonts w:ascii="Georgia" w:hAnsi="Georgia"/>
          <w:color w:val="222222"/>
        </w:rPr>
        <w:t>(11)</w:t>
      </w:r>
      <w:r>
        <w:rPr>
          <w:rFonts w:ascii="Georgia" w:hAnsi="Georgia"/>
          <w:color w:val="222222"/>
        </w:rPr>
        <w:t xml:space="preserve"> Если вы скажете «место», а не «локация», то на вас могут посмотреть так, как будто вы мало того, что припёрлись в приличное общество в рваной майке-алкоголичке, так ещё и тут же беззастенчиво испортили воздух.</w:t>
      </w:r>
      <w:r w:rsidR="006B3B25">
        <w:rPr>
          <w:rFonts w:ascii="Georgia" w:hAnsi="Georgia"/>
          <w:color w:val="222222"/>
        </w:rPr>
        <w:t xml:space="preserve"> (12) </w:t>
      </w:r>
      <w:r>
        <w:rPr>
          <w:rFonts w:ascii="Georgia" w:hAnsi="Georgia"/>
          <w:color w:val="222222"/>
        </w:rPr>
        <w:t xml:space="preserve">«Сотрудничество» вдруг превратилось в «коллаборацию». </w:t>
      </w:r>
      <w:r w:rsidR="006B3B25">
        <w:rPr>
          <w:rFonts w:ascii="Georgia" w:hAnsi="Georgia"/>
          <w:color w:val="222222"/>
        </w:rPr>
        <w:t xml:space="preserve">(13) </w:t>
      </w:r>
      <w:r>
        <w:rPr>
          <w:rFonts w:ascii="Georgia" w:hAnsi="Georgia"/>
          <w:color w:val="222222"/>
        </w:rPr>
        <w:t xml:space="preserve">Зато мы стройными рядами ходим на акцию «Бессмертный полк». </w:t>
      </w:r>
      <w:r w:rsidR="006B3B25">
        <w:rPr>
          <w:rFonts w:ascii="Georgia" w:hAnsi="Georgia"/>
          <w:color w:val="222222"/>
        </w:rPr>
        <w:t>(14)</w:t>
      </w:r>
      <w:r>
        <w:rPr>
          <w:rFonts w:ascii="Georgia" w:hAnsi="Georgia"/>
          <w:color w:val="222222"/>
        </w:rPr>
        <w:t>И я уже не удивлюсь, если кто-нибудь отправится туда «в коллаборации с друзьями», даже не догадываясь, что это, как бы помягче сказать, кощунство по отношению к памяти наших погибших в годы Великой Отечественной войны.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</w:t>
      </w:r>
      <w:r w:rsidR="006B3B25">
        <w:rPr>
          <w:rFonts w:ascii="Georgia" w:hAnsi="Georgia"/>
          <w:color w:val="222222"/>
        </w:rPr>
        <w:t>(</w:t>
      </w:r>
      <w:proofErr w:type="gramStart"/>
      <w:r w:rsidR="006B3B25">
        <w:rPr>
          <w:rFonts w:ascii="Georgia" w:hAnsi="Georgia"/>
          <w:color w:val="222222"/>
        </w:rPr>
        <w:t>15)</w:t>
      </w:r>
      <w:r>
        <w:rPr>
          <w:rFonts w:ascii="Georgia" w:hAnsi="Georgia"/>
          <w:color w:val="222222"/>
        </w:rPr>
        <w:t>Почему</w:t>
      </w:r>
      <w:proofErr w:type="gramEnd"/>
      <w:r>
        <w:rPr>
          <w:rFonts w:ascii="Georgia" w:hAnsi="Georgia"/>
          <w:color w:val="222222"/>
        </w:rPr>
        <w:t xml:space="preserve"> вдруг негра нельзя стало назвать негром?</w:t>
      </w:r>
      <w:r w:rsidR="006B3B25">
        <w:rPr>
          <w:rFonts w:ascii="Georgia" w:hAnsi="Georgia"/>
          <w:color w:val="222222"/>
        </w:rPr>
        <w:t>(16)</w:t>
      </w:r>
      <w:r>
        <w:rPr>
          <w:rFonts w:ascii="Georgia" w:hAnsi="Georgia"/>
          <w:color w:val="222222"/>
        </w:rPr>
        <w:t xml:space="preserve"> Ведь в отличие от английского «ниггер» (возможно, действительно оскорбительного) в русском языке слово «негр» абсолютно нейтральное. </w:t>
      </w:r>
      <w:r w:rsidR="006B3B25">
        <w:rPr>
          <w:rFonts w:ascii="Georgia" w:hAnsi="Georgia"/>
          <w:color w:val="222222"/>
        </w:rPr>
        <w:t>(17)</w:t>
      </w:r>
      <w:r>
        <w:rPr>
          <w:rFonts w:ascii="Georgia" w:hAnsi="Georgia"/>
          <w:color w:val="222222"/>
        </w:rPr>
        <w:t xml:space="preserve">И все чернокожие люди в одночасье превратились в </w:t>
      </w:r>
      <w:proofErr w:type="gramStart"/>
      <w:r>
        <w:rPr>
          <w:rFonts w:ascii="Georgia" w:hAnsi="Georgia"/>
          <w:color w:val="222222"/>
        </w:rPr>
        <w:t>афроамериканцев.</w:t>
      </w:r>
      <w:r w:rsidR="006B3B25">
        <w:rPr>
          <w:rFonts w:ascii="Georgia" w:hAnsi="Georgia"/>
          <w:color w:val="222222"/>
        </w:rPr>
        <w:t>(</w:t>
      </w:r>
      <w:proofErr w:type="gramEnd"/>
      <w:r w:rsidR="006B3B25">
        <w:rPr>
          <w:rFonts w:ascii="Georgia" w:hAnsi="Georgia"/>
          <w:color w:val="222222"/>
        </w:rPr>
        <w:t>18)</w:t>
      </w:r>
      <w:r>
        <w:rPr>
          <w:rFonts w:ascii="Georgia" w:hAnsi="Georgia"/>
          <w:color w:val="222222"/>
        </w:rPr>
        <w:t xml:space="preserve"> Даже те, кто и Африку, и Америку видели только на картинках. </w:t>
      </w:r>
      <w:r w:rsidR="006B3B25">
        <w:rPr>
          <w:rFonts w:ascii="Georgia" w:hAnsi="Georgia"/>
          <w:color w:val="222222"/>
        </w:rPr>
        <w:t xml:space="preserve">(19) </w:t>
      </w:r>
      <w:r>
        <w:rPr>
          <w:rFonts w:ascii="Georgia" w:hAnsi="Georgia"/>
          <w:color w:val="222222"/>
        </w:rPr>
        <w:t>Видимо, по недосмотру, до сих пор не переименованной осталась негроидная раса.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</w:t>
      </w:r>
      <w:r w:rsidR="006B3B25">
        <w:rPr>
          <w:rFonts w:ascii="Georgia" w:hAnsi="Georgia"/>
          <w:color w:val="222222"/>
        </w:rPr>
        <w:t>(</w:t>
      </w:r>
      <w:proofErr w:type="gramStart"/>
      <w:r w:rsidR="006B3B25">
        <w:rPr>
          <w:rFonts w:ascii="Georgia" w:hAnsi="Georgia"/>
          <w:color w:val="222222"/>
        </w:rPr>
        <w:t>20)</w:t>
      </w:r>
      <w:r>
        <w:rPr>
          <w:rFonts w:ascii="Georgia" w:hAnsi="Georgia"/>
          <w:color w:val="222222"/>
        </w:rPr>
        <w:t>Если</w:t>
      </w:r>
      <w:proofErr w:type="gramEnd"/>
      <w:r>
        <w:rPr>
          <w:rFonts w:ascii="Georgia" w:hAnsi="Georgia"/>
          <w:color w:val="222222"/>
        </w:rPr>
        <w:t xml:space="preserve"> мы так уж щепетильны по поводу того, как наши слова звучат для иностранного уха, давайте от греха подальше запретим, например, слово «факел», потому что для англоязычной аудитории оно звучит очень неприлично. </w:t>
      </w:r>
      <w:r w:rsidR="006B3B25">
        <w:rPr>
          <w:rFonts w:ascii="Georgia" w:hAnsi="Georgia"/>
          <w:color w:val="222222"/>
        </w:rPr>
        <w:t>(</w:t>
      </w:r>
      <w:proofErr w:type="gramStart"/>
      <w:r w:rsidR="006B3B25">
        <w:rPr>
          <w:rFonts w:ascii="Georgia" w:hAnsi="Georgia"/>
          <w:color w:val="222222"/>
        </w:rPr>
        <w:t>21)</w:t>
      </w:r>
      <w:r>
        <w:rPr>
          <w:rFonts w:ascii="Georgia" w:hAnsi="Georgia"/>
          <w:color w:val="222222"/>
        </w:rPr>
        <w:t>Или</w:t>
      </w:r>
      <w:proofErr w:type="gramEnd"/>
      <w:r>
        <w:rPr>
          <w:rFonts w:ascii="Georgia" w:hAnsi="Georgia"/>
          <w:color w:val="222222"/>
        </w:rPr>
        <w:t xml:space="preserve"> всё-таки не стоит так рьяно подстраиваться под чужие стандарты, рискуя расшибить лоб?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lastRenderedPageBreak/>
        <w:t xml:space="preserve">        </w:t>
      </w:r>
      <w:r w:rsidR="00ED4112">
        <w:rPr>
          <w:rFonts w:ascii="Georgia" w:hAnsi="Georgia"/>
          <w:color w:val="222222"/>
        </w:rPr>
        <w:t>(22)</w:t>
      </w:r>
      <w:r>
        <w:rPr>
          <w:rFonts w:ascii="Georgia" w:hAnsi="Georgia"/>
          <w:color w:val="222222"/>
        </w:rPr>
        <w:t xml:space="preserve"> Есть такое мнение, его, в частности, придерживается известный современный лингвист</w:t>
      </w:r>
      <w:r>
        <w:rPr>
          <w:rStyle w:val="a4"/>
          <w:rFonts w:ascii="Georgia" w:hAnsi="Georgia"/>
          <w:i/>
          <w:iCs/>
          <w:color w:val="222222"/>
        </w:rPr>
        <w:t> Максим Кронгауз</w:t>
      </w:r>
      <w:r>
        <w:rPr>
          <w:rFonts w:ascii="Georgia" w:hAnsi="Georgia"/>
          <w:color w:val="222222"/>
        </w:rPr>
        <w:t>, что русский язык жив и настолько силён, что переработает всё то новое, что в нём появляется, и сохранит свою самобытность.</w:t>
      </w:r>
      <w:r w:rsidR="00ED4112">
        <w:rPr>
          <w:rFonts w:ascii="Georgia" w:hAnsi="Georgia"/>
          <w:color w:val="222222"/>
        </w:rPr>
        <w:t>(23)</w:t>
      </w:r>
      <w:r>
        <w:rPr>
          <w:rFonts w:ascii="Georgia" w:hAnsi="Georgia"/>
          <w:color w:val="222222"/>
        </w:rPr>
        <w:t xml:space="preserve"> Кто я такой, чтобы с маститым учёным не соглашаться, но вот категорически не согласен.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24)</w:t>
      </w:r>
      <w:r>
        <w:rPr>
          <w:rFonts w:ascii="Georgia" w:hAnsi="Georgia"/>
          <w:color w:val="222222"/>
        </w:rPr>
        <w:t>Мне</w:t>
      </w:r>
      <w:proofErr w:type="gramEnd"/>
      <w:r>
        <w:rPr>
          <w:rFonts w:ascii="Georgia" w:hAnsi="Georgia"/>
          <w:color w:val="222222"/>
        </w:rPr>
        <w:t xml:space="preserve"> представляется, что русский язык если не мёртв, то тяжело болен. </w:t>
      </w:r>
      <w:r w:rsidR="00ED4112">
        <w:rPr>
          <w:rFonts w:ascii="Georgia" w:hAnsi="Georgia"/>
          <w:color w:val="222222"/>
        </w:rPr>
        <w:t>(25)</w:t>
      </w:r>
      <w:r>
        <w:rPr>
          <w:rFonts w:ascii="Georgia" w:hAnsi="Georgia"/>
          <w:color w:val="222222"/>
        </w:rPr>
        <w:t>Если прежде в периоды модернизации он реагировал словообразованием для обозначения новых явлений (так появились «самолёт», «паровоз», «луноход» и другие) или расширением значения существующих (например, «спутник»), то сегодня процесс словообразования в языке парализован.</w:t>
      </w:r>
      <w:r w:rsidR="00ED4112">
        <w:rPr>
          <w:rFonts w:ascii="Georgia" w:hAnsi="Georgia"/>
          <w:color w:val="222222"/>
        </w:rPr>
        <w:t>(26)</w:t>
      </w:r>
      <w:r>
        <w:rPr>
          <w:rFonts w:ascii="Georgia" w:hAnsi="Georgia"/>
          <w:color w:val="222222"/>
        </w:rPr>
        <w:t xml:space="preserve"> Язык как прикованный к постели больной будто со стороны наблюдает, как даже существующие в нём слова без всяких причин заменяются более звучными иностранными, как лапти на модные ботинки.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  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27)</w:t>
      </w:r>
      <w:r>
        <w:rPr>
          <w:rFonts w:ascii="Georgia" w:hAnsi="Georgia"/>
          <w:color w:val="222222"/>
        </w:rPr>
        <w:t>Тупое</w:t>
      </w:r>
      <w:proofErr w:type="gramEnd"/>
      <w:r>
        <w:rPr>
          <w:rFonts w:ascii="Georgia" w:hAnsi="Georgia"/>
          <w:color w:val="222222"/>
        </w:rPr>
        <w:t xml:space="preserve"> калькирование и ложное понимание того, как выглядеть человеком современным, привело к тому, что у слова «активность» в русском языке вдруг появилось множественное число (да, у английского «</w:t>
      </w:r>
      <w:proofErr w:type="spellStart"/>
      <w:r>
        <w:rPr>
          <w:rFonts w:ascii="Georgia" w:hAnsi="Georgia"/>
          <w:color w:val="222222"/>
        </w:rPr>
        <w:t>активити</w:t>
      </w:r>
      <w:proofErr w:type="spellEnd"/>
      <w:r>
        <w:rPr>
          <w:rFonts w:ascii="Georgia" w:hAnsi="Georgia"/>
          <w:color w:val="222222"/>
        </w:rPr>
        <w:t xml:space="preserve">» оно есть, и что с того?). </w:t>
      </w:r>
      <w:r w:rsidR="00ED4112">
        <w:rPr>
          <w:rFonts w:ascii="Georgia" w:hAnsi="Georgia"/>
          <w:color w:val="222222"/>
        </w:rPr>
        <w:t>(28)</w:t>
      </w:r>
      <w:r>
        <w:rPr>
          <w:rFonts w:ascii="Georgia" w:hAnsi="Georgia"/>
          <w:color w:val="222222"/>
        </w:rPr>
        <w:t>К счастью, я знаю ещё много людей, для которых это остаётся проявлением не современности, а неграмотности.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</w:t>
      </w:r>
      <w:r w:rsidR="00ED4112">
        <w:rPr>
          <w:rFonts w:ascii="Georgia" w:hAnsi="Georgia"/>
          <w:color w:val="222222"/>
        </w:rPr>
        <w:t>(29)</w:t>
      </w:r>
      <w:r>
        <w:rPr>
          <w:rFonts w:ascii="Georgia" w:hAnsi="Georgia"/>
          <w:color w:val="222222"/>
        </w:rPr>
        <w:t xml:space="preserve">  Подобных примеров можно приводить </w:t>
      </w:r>
      <w:proofErr w:type="gramStart"/>
      <w:r>
        <w:rPr>
          <w:rFonts w:ascii="Georgia" w:hAnsi="Georgia"/>
          <w:color w:val="222222"/>
        </w:rPr>
        <w:t>много.</w:t>
      </w:r>
      <w:r w:rsidR="00ED4112">
        <w:rPr>
          <w:rFonts w:ascii="Georgia" w:hAnsi="Georgia"/>
          <w:color w:val="222222"/>
        </w:rPr>
        <w:t>(</w:t>
      </w:r>
      <w:proofErr w:type="gramEnd"/>
      <w:r w:rsidR="00ED4112">
        <w:rPr>
          <w:rFonts w:ascii="Georgia" w:hAnsi="Georgia"/>
          <w:color w:val="222222"/>
        </w:rPr>
        <w:t>30)</w:t>
      </w:r>
      <w:r>
        <w:rPr>
          <w:rFonts w:ascii="Georgia" w:hAnsi="Georgia"/>
          <w:color w:val="222222"/>
        </w:rPr>
        <w:t xml:space="preserve"> Но есть, пожалуй, одно исключение, которое говорит о том, что русский язык, даже находясь при смерти, способен ещё изящно мстить за </w:t>
      </w:r>
      <w:proofErr w:type="spellStart"/>
      <w:r>
        <w:rPr>
          <w:rFonts w:ascii="Georgia" w:hAnsi="Georgia"/>
          <w:color w:val="222222"/>
        </w:rPr>
        <w:t>надругание</w:t>
      </w:r>
      <w:proofErr w:type="spellEnd"/>
      <w:r>
        <w:rPr>
          <w:rFonts w:ascii="Georgia" w:hAnsi="Georgia"/>
          <w:color w:val="222222"/>
        </w:rPr>
        <w:t xml:space="preserve"> над собой.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31)</w:t>
      </w:r>
      <w:r>
        <w:rPr>
          <w:rFonts w:ascii="Georgia" w:hAnsi="Georgia"/>
          <w:color w:val="222222"/>
        </w:rPr>
        <w:t>Язык</w:t>
      </w:r>
      <w:proofErr w:type="gramEnd"/>
      <w:r>
        <w:rPr>
          <w:rFonts w:ascii="Georgia" w:hAnsi="Georgia"/>
          <w:color w:val="222222"/>
        </w:rPr>
        <w:t xml:space="preserve"> ведь в общем-то очень чувствительный инструмент, многие вещи чётко улавливающий.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32)</w:t>
      </w:r>
      <w:r>
        <w:rPr>
          <w:rFonts w:ascii="Georgia" w:hAnsi="Georgia"/>
          <w:color w:val="222222"/>
        </w:rPr>
        <w:t>Может</w:t>
      </w:r>
      <w:proofErr w:type="gramEnd"/>
      <w:r>
        <w:rPr>
          <w:rFonts w:ascii="Georgia" w:hAnsi="Georgia"/>
          <w:color w:val="222222"/>
        </w:rPr>
        <w:t>, от того все вокруг всё и вся стали «озвучивать», что раз-два и обчёлся тех, кто может что-то сказать действительно от себя, а остальные только лишь озвучивают чужие мысли, то, что надо, а не то, что думают.</w:t>
      </w:r>
    </w:p>
    <w:p w:rsidR="007647EB" w:rsidRDefault="007647EB" w:rsidP="006B3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          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33)</w:t>
      </w:r>
      <w:r>
        <w:rPr>
          <w:rFonts w:ascii="Georgia" w:hAnsi="Georgia"/>
          <w:color w:val="222222"/>
        </w:rPr>
        <w:t>Только</w:t>
      </w:r>
      <w:proofErr w:type="gramEnd"/>
      <w:r>
        <w:rPr>
          <w:rFonts w:ascii="Georgia" w:hAnsi="Georgia"/>
          <w:color w:val="222222"/>
        </w:rPr>
        <w:t xml:space="preserve"> не надо упрекать автора этих строк в посконном отрицании иностранных языков.</w:t>
      </w:r>
      <w:r w:rsidR="00ED4112">
        <w:rPr>
          <w:rFonts w:ascii="Georgia" w:hAnsi="Georgia"/>
          <w:color w:val="222222"/>
        </w:rPr>
        <w:t>(34)</w:t>
      </w:r>
      <w:r>
        <w:rPr>
          <w:rFonts w:ascii="Georgia" w:hAnsi="Georgia"/>
          <w:color w:val="222222"/>
        </w:rPr>
        <w:t xml:space="preserve"> Александр Сергеевич Пушкин, день рождения которого мы сегодня отмечаем, по свидетельству современников с лицейских времён блестяще знал французский и латынь, позднее выучил итальянский, немецкий, английский и польский. </w:t>
      </w:r>
      <w:r w:rsidR="00ED4112">
        <w:rPr>
          <w:rFonts w:ascii="Georgia" w:hAnsi="Georgia"/>
          <w:color w:val="222222"/>
        </w:rPr>
        <w:t>(</w:t>
      </w:r>
      <w:proofErr w:type="gramStart"/>
      <w:r w:rsidR="00ED4112">
        <w:rPr>
          <w:rFonts w:ascii="Georgia" w:hAnsi="Georgia"/>
          <w:color w:val="222222"/>
        </w:rPr>
        <w:t>35)</w:t>
      </w:r>
      <w:r>
        <w:rPr>
          <w:rFonts w:ascii="Georgia" w:hAnsi="Georgia"/>
          <w:color w:val="222222"/>
        </w:rPr>
        <w:t>Что</w:t>
      </w:r>
      <w:proofErr w:type="gramEnd"/>
      <w:r>
        <w:rPr>
          <w:rFonts w:ascii="Georgia" w:hAnsi="Georgia"/>
          <w:color w:val="222222"/>
        </w:rPr>
        <w:t xml:space="preserve"> не мешало ему прекрасно изъясняться по-русски и стать «нашим всем».</w:t>
      </w:r>
    </w:p>
    <w:p w:rsidR="006C1AC3" w:rsidRDefault="009C1141">
      <w:r>
        <w:t xml:space="preserve">                                                                                                         </w:t>
      </w:r>
      <w:hyperlink r:id="rId4" w:tooltip="Перейти к автору статьи" w:history="1">
        <w:r w:rsidRPr="007647EB">
          <w:rPr>
            <w:rFonts w:ascii="Georgia" w:eastAsia="Times New Roman" w:hAnsi="Georgia" w:cs="Times New Roman"/>
            <w:color w:val="000000"/>
            <w:lang w:eastAsia="ru-RU"/>
          </w:rPr>
          <w:t>Евгений Ячменёв</w:t>
        </w:r>
      </w:hyperlink>
    </w:p>
    <w:sectPr w:rsidR="006C1AC3" w:rsidSect="006C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EB"/>
    <w:rsid w:val="000E7021"/>
    <w:rsid w:val="00684B5E"/>
    <w:rsid w:val="006B3B25"/>
    <w:rsid w:val="006C1AC3"/>
    <w:rsid w:val="007647EB"/>
    <w:rsid w:val="009C1141"/>
    <w:rsid w:val="00ED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5DE"/>
  <w15:docId w15:val="{1528D37A-1AF1-455E-86CE-5AA8BC68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C3"/>
  </w:style>
  <w:style w:type="paragraph" w:styleId="1">
    <w:name w:val="heading 1"/>
    <w:basedOn w:val="a"/>
    <w:link w:val="10"/>
    <w:uiPriority w:val="9"/>
    <w:qFormat/>
    <w:rsid w:val="00764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EB"/>
    <w:rPr>
      <w:b/>
      <w:bCs/>
    </w:rPr>
  </w:style>
  <w:style w:type="character" w:styleId="a5">
    <w:name w:val="Emphasis"/>
    <w:basedOn w:val="a0"/>
    <w:uiPriority w:val="20"/>
    <w:qFormat/>
    <w:rsid w:val="007647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4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647E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647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4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blgazeta.ru/authors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ShadrinaVR</dc:creator>
  <cp:lastModifiedBy>Денис Шадрин</cp:lastModifiedBy>
  <cp:revision>5</cp:revision>
  <cp:lastPrinted>2021-10-04T11:24:00Z</cp:lastPrinted>
  <dcterms:created xsi:type="dcterms:W3CDTF">2021-10-04T11:09:00Z</dcterms:created>
  <dcterms:modified xsi:type="dcterms:W3CDTF">2022-11-14T01:26:00Z</dcterms:modified>
</cp:coreProperties>
</file>