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C6" w:rsidRPr="00FA6563" w:rsidRDefault="00FA6563" w:rsidP="00DF72AB">
      <w:pPr>
        <w:keepLines/>
        <w:tabs>
          <w:tab w:val="left" w:pos="1780"/>
        </w:tabs>
        <w:rPr>
          <w:rFonts w:ascii="Liberation Serif" w:hAnsi="Liberation Serif"/>
          <w:b/>
          <w:sz w:val="32"/>
          <w:szCs w:val="32"/>
        </w:rPr>
      </w:pPr>
      <w:r w:rsidRPr="00DD5F38">
        <w:rPr>
          <w:highlight w:val="yellow"/>
        </w:rPr>
        <w:t xml:space="preserve">Актуальная редакция </w:t>
      </w:r>
      <w:r w:rsidRPr="00FA6563">
        <w:rPr>
          <w:highlight w:val="yellow"/>
        </w:rPr>
        <w:t xml:space="preserve">на </w:t>
      </w:r>
      <w:r w:rsidR="00A82E21">
        <w:rPr>
          <w:rFonts w:ascii="Liberation Serif" w:hAnsi="Liberation Serif"/>
          <w:noProof/>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25pt;margin-top:-33.45pt;width:72.05pt;height:62.95pt;z-index:251658240;mso-position-horizontal-relative:text;mso-position-vertical-relative:text">
            <v:imagedata r:id="rId8" o:title=""/>
          </v:shape>
          <o:OLEObject Type="Embed" ProgID="Word.Picture.8" ShapeID="_x0000_s1027" DrawAspect="Content" ObjectID="_1733049518" r:id="rId9"/>
        </w:object>
      </w:r>
      <w:r w:rsidR="00B20399" w:rsidRPr="00747B05">
        <w:rPr>
          <w:highlight w:val="yellow"/>
        </w:rPr>
        <w:t>1</w:t>
      </w:r>
      <w:r w:rsidR="00AF001E">
        <w:rPr>
          <w:highlight w:val="yellow"/>
        </w:rPr>
        <w:t>6.12</w:t>
      </w:r>
      <w:r w:rsidR="00B20399" w:rsidRPr="00747B05">
        <w:rPr>
          <w:highlight w:val="yellow"/>
        </w:rPr>
        <w:t>.2022</w:t>
      </w:r>
      <w:r w:rsidR="00051708" w:rsidRPr="00FA6563">
        <w:rPr>
          <w:rFonts w:ascii="Liberation Serif" w:hAnsi="Liberation Serif"/>
        </w:rPr>
        <w:tab/>
      </w:r>
    </w:p>
    <w:p w:rsidR="00A620C6" w:rsidRPr="00FA6563" w:rsidRDefault="00A620C6" w:rsidP="00602A3E">
      <w:pPr>
        <w:ind w:right="-284"/>
        <w:rPr>
          <w:rFonts w:ascii="Liberation Serif" w:hAnsi="Liberation Serif"/>
          <w:b/>
          <w:sz w:val="32"/>
          <w:szCs w:val="32"/>
        </w:rPr>
      </w:pPr>
    </w:p>
    <w:p w:rsidR="0088452B" w:rsidRPr="00FA6563" w:rsidRDefault="009F2BB5" w:rsidP="009F2BB5">
      <w:pPr>
        <w:ind w:right="-284"/>
        <w:jc w:val="center"/>
        <w:rPr>
          <w:rFonts w:ascii="Liberation Serif" w:hAnsi="Liberation Serif"/>
          <w:b/>
          <w:sz w:val="32"/>
          <w:szCs w:val="32"/>
        </w:rPr>
      </w:pPr>
      <w:r w:rsidRPr="00FA6563">
        <w:rPr>
          <w:rFonts w:ascii="Liberation Serif" w:hAnsi="Liberation Serif"/>
          <w:b/>
          <w:sz w:val="32"/>
          <w:szCs w:val="32"/>
        </w:rPr>
        <w:t>ГЛАВА</w:t>
      </w:r>
      <w:r w:rsidR="008635CD" w:rsidRPr="00FA6563">
        <w:rPr>
          <w:rFonts w:ascii="Liberation Serif" w:hAnsi="Liberation Serif"/>
          <w:b/>
          <w:sz w:val="32"/>
          <w:szCs w:val="32"/>
        </w:rPr>
        <w:t xml:space="preserve"> НЕВЬЯНСКОГО </w:t>
      </w:r>
      <w:r w:rsidR="005F0F83" w:rsidRPr="00FA6563">
        <w:rPr>
          <w:rFonts w:ascii="Liberation Serif" w:hAnsi="Liberation Serif"/>
          <w:b/>
          <w:sz w:val="32"/>
          <w:szCs w:val="32"/>
        </w:rPr>
        <w:t xml:space="preserve">ГОРОДСКОГО </w:t>
      </w:r>
      <w:r w:rsidR="0088452B" w:rsidRPr="00FA6563">
        <w:rPr>
          <w:rFonts w:ascii="Liberation Serif" w:hAnsi="Liberation Serif"/>
          <w:b/>
          <w:sz w:val="32"/>
          <w:szCs w:val="32"/>
        </w:rPr>
        <w:t>ОКРУГА</w:t>
      </w:r>
    </w:p>
    <w:p w:rsidR="0088452B" w:rsidRPr="00FA6563" w:rsidRDefault="0088452B" w:rsidP="0088452B">
      <w:pPr>
        <w:jc w:val="center"/>
        <w:rPr>
          <w:rFonts w:ascii="Liberation Serif" w:hAnsi="Liberation Serif"/>
          <w:b/>
          <w:sz w:val="36"/>
          <w:szCs w:val="36"/>
        </w:rPr>
      </w:pPr>
      <w:r w:rsidRPr="00FA6563">
        <w:rPr>
          <w:rFonts w:ascii="Liberation Serif" w:hAnsi="Liberation Serif"/>
          <w:b/>
          <w:sz w:val="36"/>
          <w:szCs w:val="36"/>
        </w:rPr>
        <w:t>ПОСТАНОВЛЕНИЕ</w:t>
      </w:r>
    </w:p>
    <w:p w:rsidR="0088452B" w:rsidRPr="00FA6563" w:rsidRDefault="00F91327" w:rsidP="0088452B">
      <w:pPr>
        <w:jc w:val="center"/>
        <w:rPr>
          <w:rFonts w:ascii="Liberation Serif" w:hAnsi="Liberation Serif"/>
          <w:b/>
          <w:sz w:val="36"/>
          <w:szCs w:val="36"/>
        </w:rPr>
      </w:pPr>
      <w:r w:rsidRPr="00FA6563">
        <w:rPr>
          <w:rFonts w:ascii="Liberation Serif" w:hAnsi="Liberation Serif"/>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156960" cy="0"/>
                <wp:effectExtent l="0" t="1905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69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8A1E45"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SlIwIAAEQEAAAOAAAAZHJzL2Uyb0RvYy54bWysU8GO2jAQvVfqP1i5QxIashARVlUCvWy7&#10;SEt7N7ZDrHVsyzYEVPXfOzaBs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" strokeweight="4.5pt">
                <v:stroke linestyle="thickThin"/>
              </v:line>
            </w:pict>
          </mc:Fallback>
        </mc:AlternateContent>
      </w:r>
    </w:p>
    <w:p w:rsidR="0088452B" w:rsidRPr="00FA6563" w:rsidRDefault="0088452B" w:rsidP="00602A3E">
      <w:pPr>
        <w:ind w:right="-143"/>
        <w:rPr>
          <w:rFonts w:ascii="Liberation Serif" w:hAnsi="Liberation Serif"/>
          <w:b/>
        </w:rPr>
      </w:pPr>
      <w:proofErr w:type="gramStart"/>
      <w:r w:rsidRPr="00FA6563">
        <w:rPr>
          <w:rFonts w:ascii="Liberation Serif" w:hAnsi="Liberation Serif"/>
          <w:b/>
        </w:rPr>
        <w:t>От  _</w:t>
      </w:r>
      <w:proofErr w:type="gramEnd"/>
      <w:r w:rsidR="00C00F3F" w:rsidRPr="00FA6563">
        <w:rPr>
          <w:rFonts w:ascii="Liberation Serif" w:hAnsi="Liberation Serif"/>
          <w:b/>
        </w:rPr>
        <w:t>09.09.2019</w:t>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B2FE0" w:rsidRPr="00FA6563">
        <w:rPr>
          <w:rFonts w:ascii="Liberation Serif" w:hAnsi="Liberation Serif"/>
          <w:b/>
        </w:rPr>
        <w:t xml:space="preserve">       </w:t>
      </w:r>
      <w:r w:rsidRPr="00FA6563">
        <w:rPr>
          <w:rFonts w:ascii="Liberation Serif" w:hAnsi="Liberation Serif"/>
          <w:b/>
        </w:rPr>
        <w:t xml:space="preserve">№ </w:t>
      </w:r>
      <w:r w:rsidR="00684185" w:rsidRPr="00FA6563">
        <w:rPr>
          <w:rFonts w:ascii="Liberation Serif" w:hAnsi="Liberation Serif"/>
          <w:b/>
        </w:rPr>
        <w:t>__</w:t>
      </w:r>
      <w:r w:rsidR="00C00F3F" w:rsidRPr="00FA6563">
        <w:rPr>
          <w:rFonts w:ascii="Liberation Serif" w:hAnsi="Liberation Serif"/>
          <w:b/>
        </w:rPr>
        <w:t>63</w:t>
      </w:r>
      <w:r w:rsidR="00684185" w:rsidRPr="00FA6563">
        <w:rPr>
          <w:rFonts w:ascii="Liberation Serif" w:hAnsi="Liberation Serif"/>
          <w:b/>
        </w:rPr>
        <w:t>_</w:t>
      </w:r>
      <w:r w:rsidRPr="00FA6563">
        <w:rPr>
          <w:rFonts w:ascii="Liberation Serif" w:hAnsi="Liberation Serif"/>
          <w:b/>
        </w:rPr>
        <w:t>-</w:t>
      </w:r>
      <w:r w:rsidR="009F2BB5" w:rsidRPr="00FA6563">
        <w:rPr>
          <w:rFonts w:ascii="Liberation Serif" w:hAnsi="Liberation Serif"/>
          <w:b/>
        </w:rPr>
        <w:t>г</w:t>
      </w:r>
      <w:r w:rsidRPr="00FA6563">
        <w:rPr>
          <w:rFonts w:ascii="Liberation Serif" w:hAnsi="Liberation Serif"/>
          <w:b/>
        </w:rPr>
        <w:t>п</w:t>
      </w:r>
    </w:p>
    <w:p w:rsidR="0088452B" w:rsidRPr="00FA6563" w:rsidRDefault="0088452B" w:rsidP="003B2FE0">
      <w:pPr>
        <w:jc w:val="center"/>
        <w:rPr>
          <w:rFonts w:ascii="Liberation Serif" w:hAnsi="Liberation Serif"/>
        </w:rPr>
      </w:pPr>
      <w:proofErr w:type="spellStart"/>
      <w:r w:rsidRPr="00FA6563">
        <w:rPr>
          <w:rFonts w:ascii="Liberation Serif" w:hAnsi="Liberation Serif"/>
        </w:rPr>
        <w:t>г.Невьянск</w:t>
      </w:r>
      <w:proofErr w:type="spellEnd"/>
    </w:p>
    <w:p w:rsidR="00595195" w:rsidRPr="00FA6563" w:rsidRDefault="00595195" w:rsidP="00E31CEE">
      <w:pPr>
        <w:jc w:val="center"/>
        <w:rPr>
          <w:rFonts w:ascii="Liberation Serif" w:hAnsi="Liberation Serif"/>
          <w:b/>
          <w:i/>
        </w:rPr>
      </w:pPr>
    </w:p>
    <w:p w:rsidR="001F654E" w:rsidRPr="00FA6563" w:rsidRDefault="008E2083" w:rsidP="00E31CEE">
      <w:pPr>
        <w:jc w:val="center"/>
        <w:rPr>
          <w:rFonts w:ascii="Liberation Serif" w:hAnsi="Liberation Serif"/>
          <w:b/>
          <w:i/>
          <w:sz w:val="28"/>
          <w:szCs w:val="28"/>
        </w:rPr>
      </w:pPr>
      <w:r w:rsidRPr="00FA6563">
        <w:rPr>
          <w:rFonts w:ascii="Liberation Serif" w:hAnsi="Liberation Serif"/>
          <w:b/>
          <w:i/>
          <w:sz w:val="28"/>
          <w:szCs w:val="28"/>
        </w:rPr>
        <w:t>Об утверждении Положения о персонифицированном дополнительном образовании детей</w:t>
      </w:r>
      <w:r w:rsidR="00A620C6" w:rsidRPr="00FA6563">
        <w:rPr>
          <w:rFonts w:ascii="Liberation Serif" w:hAnsi="Liberation Serif"/>
          <w:b/>
          <w:i/>
          <w:sz w:val="28"/>
          <w:szCs w:val="28"/>
        </w:rPr>
        <w:t xml:space="preserve"> на территории Невьянского городского округа</w:t>
      </w:r>
    </w:p>
    <w:p w:rsidR="001F654E" w:rsidRPr="00FA6563" w:rsidRDefault="001F654E" w:rsidP="001F654E">
      <w:pPr>
        <w:jc w:val="center"/>
        <w:rPr>
          <w:rFonts w:ascii="Liberation Serif" w:hAnsi="Liberation Serif"/>
          <w:b/>
          <w:i/>
          <w:sz w:val="28"/>
          <w:szCs w:val="28"/>
        </w:rPr>
      </w:pPr>
    </w:p>
    <w:p w:rsidR="001F1ED6" w:rsidRPr="00FA6563" w:rsidRDefault="001F1ED6" w:rsidP="001F654E">
      <w:pPr>
        <w:jc w:val="center"/>
        <w:rPr>
          <w:rFonts w:ascii="Liberation Serif" w:hAnsi="Liberation Serif"/>
          <w:b/>
          <w:i/>
          <w:sz w:val="28"/>
          <w:szCs w:val="28"/>
        </w:rPr>
      </w:pPr>
    </w:p>
    <w:p w:rsidR="00671570" w:rsidRPr="00671570" w:rsidRDefault="00671570" w:rsidP="00671570">
      <w:pPr>
        <w:jc w:val="both"/>
        <w:rPr>
          <w:rFonts w:ascii="Liberation Serif" w:hAnsi="Liberation Serif"/>
          <w:sz w:val="28"/>
          <w:szCs w:val="28"/>
        </w:rPr>
      </w:pPr>
    </w:p>
    <w:p w:rsidR="001F654E" w:rsidRPr="00FA6563" w:rsidRDefault="00AD4187" w:rsidP="00671570">
      <w:pPr>
        <w:ind w:firstLine="1134"/>
        <w:jc w:val="both"/>
        <w:rPr>
          <w:rFonts w:ascii="Liberation Serif" w:hAnsi="Liberation Serif"/>
          <w:sz w:val="28"/>
          <w:szCs w:val="28"/>
        </w:rPr>
      </w:pPr>
      <w:r w:rsidRPr="00AD4187">
        <w:rPr>
          <w:rFonts w:ascii="Liberation Serif" w:hAnsi="Liberation Serif"/>
          <w:sz w:val="28"/>
          <w:szCs w:val="28"/>
        </w:rPr>
        <w:t xml:space="preserve">В соответствии с государственной программой Свердловской области «Развитие системы образования в Свердловской области до 2024 года», утвержденной постановлением Правительства Свердловской области                   </w:t>
      </w:r>
      <w:r w:rsidR="00096671">
        <w:rPr>
          <w:rFonts w:ascii="Liberation Serif" w:hAnsi="Liberation Serif"/>
          <w:sz w:val="28"/>
          <w:szCs w:val="28"/>
        </w:rPr>
        <w:t xml:space="preserve">                 </w:t>
      </w:r>
      <w:bookmarkStart w:id="0" w:name="_GoBack"/>
      <w:bookmarkEnd w:id="0"/>
      <w:r w:rsidRPr="00AD4187">
        <w:rPr>
          <w:rFonts w:ascii="Liberation Serif" w:hAnsi="Liberation Serif"/>
          <w:sz w:val="28"/>
          <w:szCs w:val="28"/>
        </w:rPr>
        <w:t xml:space="preserve"> от 29.12.2016 № 919-ПП «Об утверждении государственной программы Свердловской области «Развитие системы образования в Свердловской области до 2024 года», Концепцией создания и функционирования целевой модели развития региональной системы дополнительного образования детей Свердловской области на 2019-2021 годы, утвержденной распоряжением Правительства Свердловской области от 26.10.2018 № 646 «О создании в Свердловской области целевой модели развития региональной системы дополнительного образования детей»</w:t>
      </w:r>
      <w:r w:rsidR="00671570" w:rsidRPr="00AD4187">
        <w:rPr>
          <w:rFonts w:ascii="Liberation Serif" w:hAnsi="Liberation Serif"/>
          <w:sz w:val="28"/>
          <w:szCs w:val="28"/>
        </w:rPr>
        <w:t>,</w:t>
      </w:r>
    </w:p>
    <w:p w:rsidR="001F654E" w:rsidRPr="00FA6563" w:rsidRDefault="001F654E" w:rsidP="001F654E">
      <w:pPr>
        <w:jc w:val="both"/>
        <w:rPr>
          <w:rFonts w:ascii="Liberation Serif" w:hAnsi="Liberation Serif"/>
          <w:sz w:val="28"/>
          <w:szCs w:val="28"/>
        </w:rPr>
      </w:pPr>
    </w:p>
    <w:p w:rsidR="001F654E" w:rsidRPr="00FA6563" w:rsidRDefault="001F654E" w:rsidP="005F0F83">
      <w:pPr>
        <w:jc w:val="both"/>
        <w:rPr>
          <w:rFonts w:ascii="Liberation Serif" w:hAnsi="Liberation Serif"/>
          <w:b/>
          <w:sz w:val="28"/>
          <w:szCs w:val="28"/>
        </w:rPr>
      </w:pPr>
      <w:r w:rsidRPr="00FA6563">
        <w:rPr>
          <w:rFonts w:ascii="Liberation Serif" w:hAnsi="Liberation Serif"/>
          <w:b/>
          <w:sz w:val="28"/>
          <w:szCs w:val="28"/>
        </w:rPr>
        <w:t>ПОСТАНОВЛЯ</w:t>
      </w:r>
      <w:r w:rsidR="00B86C24" w:rsidRPr="00FA6563">
        <w:rPr>
          <w:rFonts w:ascii="Liberation Serif" w:hAnsi="Liberation Serif"/>
          <w:b/>
          <w:sz w:val="28"/>
          <w:szCs w:val="28"/>
        </w:rPr>
        <w:t>Ю</w:t>
      </w:r>
      <w:r w:rsidRPr="00FA6563">
        <w:rPr>
          <w:rFonts w:ascii="Liberation Serif" w:hAnsi="Liberation Serif"/>
          <w:b/>
          <w:sz w:val="28"/>
          <w:szCs w:val="28"/>
        </w:rPr>
        <w:t>:</w:t>
      </w:r>
    </w:p>
    <w:p w:rsidR="001F654E" w:rsidRPr="00FA6563" w:rsidRDefault="001F654E" w:rsidP="001F654E">
      <w:pPr>
        <w:jc w:val="both"/>
        <w:rPr>
          <w:rFonts w:ascii="Liberation Serif" w:hAnsi="Liberation Serif"/>
          <w:sz w:val="28"/>
          <w:szCs w:val="28"/>
        </w:rPr>
      </w:pPr>
    </w:p>
    <w:p w:rsidR="001F654E" w:rsidRPr="00FA6563" w:rsidRDefault="00534D94" w:rsidP="005B7AAE">
      <w:pPr>
        <w:ind w:firstLine="708"/>
        <w:jc w:val="both"/>
        <w:rPr>
          <w:rFonts w:ascii="Liberation Serif" w:hAnsi="Liberation Serif"/>
          <w:sz w:val="28"/>
          <w:szCs w:val="28"/>
        </w:rPr>
      </w:pPr>
      <w:r w:rsidRPr="00FA6563">
        <w:rPr>
          <w:rFonts w:ascii="Liberation Serif" w:hAnsi="Liberation Serif"/>
          <w:sz w:val="28"/>
          <w:szCs w:val="28"/>
        </w:rPr>
        <w:t xml:space="preserve">1. </w:t>
      </w:r>
      <w:r w:rsidR="00AD4187">
        <w:rPr>
          <w:sz w:val="28"/>
          <w:szCs w:val="28"/>
        </w:rPr>
        <w:t xml:space="preserve">Утвердить Положение о персонифицированном дополнительном образовании детей на территории Невьянского городского округа (Приложение  </w:t>
      </w:r>
      <w:r w:rsidR="00AD4187">
        <w:rPr>
          <w:sz w:val="28"/>
          <w:szCs w:val="28"/>
        </w:rPr>
        <w:t xml:space="preserve">               </w:t>
      </w:r>
      <w:r w:rsidR="00AD4187">
        <w:rPr>
          <w:sz w:val="28"/>
          <w:szCs w:val="28"/>
        </w:rPr>
        <w:t xml:space="preserve"> № 1).</w:t>
      </w:r>
    </w:p>
    <w:p w:rsidR="001F654E" w:rsidRPr="00FA6563" w:rsidRDefault="001F654E" w:rsidP="005B7AAE">
      <w:pPr>
        <w:ind w:firstLine="708"/>
        <w:jc w:val="both"/>
        <w:rPr>
          <w:rFonts w:ascii="Liberation Serif" w:hAnsi="Liberation Serif"/>
          <w:sz w:val="28"/>
          <w:szCs w:val="28"/>
        </w:rPr>
      </w:pPr>
      <w:r w:rsidRPr="00FA6563">
        <w:rPr>
          <w:rFonts w:ascii="Liberation Serif" w:hAnsi="Liberation Serif"/>
          <w:sz w:val="28"/>
          <w:szCs w:val="28"/>
        </w:rPr>
        <w:t xml:space="preserve">2. </w:t>
      </w:r>
      <w:r w:rsidR="008E2083" w:rsidRPr="00FA6563">
        <w:rPr>
          <w:rFonts w:ascii="Liberation Serif" w:hAnsi="Liberation Serif"/>
          <w:sz w:val="28"/>
          <w:szCs w:val="28"/>
        </w:rPr>
        <w:t xml:space="preserve">Определить </w:t>
      </w:r>
      <w:r w:rsidR="003B2FE0" w:rsidRPr="00FA6563">
        <w:rPr>
          <w:rFonts w:ascii="Liberation Serif" w:hAnsi="Liberation Serif"/>
          <w:sz w:val="28"/>
          <w:szCs w:val="28"/>
        </w:rPr>
        <w:t>у</w:t>
      </w:r>
      <w:r w:rsidR="008E2083" w:rsidRPr="00FA6563">
        <w:rPr>
          <w:rFonts w:ascii="Liberation Serif" w:hAnsi="Liberation Serif"/>
          <w:sz w:val="28"/>
          <w:szCs w:val="28"/>
        </w:rPr>
        <w:t>правление образования Невьянского городского округа уполномоченн</w:t>
      </w:r>
      <w:r w:rsidR="003E7775" w:rsidRPr="00FA6563">
        <w:rPr>
          <w:rFonts w:ascii="Liberation Serif" w:hAnsi="Liberation Serif"/>
          <w:sz w:val="28"/>
          <w:szCs w:val="28"/>
        </w:rPr>
        <w:t>ым</w:t>
      </w:r>
      <w:r w:rsidR="008E2083" w:rsidRPr="00FA6563">
        <w:rPr>
          <w:rFonts w:ascii="Liberation Serif" w:hAnsi="Liberation Serif"/>
          <w:sz w:val="28"/>
          <w:szCs w:val="28"/>
        </w:rPr>
        <w:t xml:space="preserve"> орган</w:t>
      </w:r>
      <w:r w:rsidR="003E7775" w:rsidRPr="00FA6563">
        <w:rPr>
          <w:rFonts w:ascii="Liberation Serif" w:hAnsi="Liberation Serif"/>
          <w:sz w:val="28"/>
          <w:szCs w:val="28"/>
        </w:rPr>
        <w:t>ом</w:t>
      </w:r>
      <w:r w:rsidR="008E2083" w:rsidRPr="00FA6563">
        <w:rPr>
          <w:rFonts w:ascii="Liberation Serif" w:hAnsi="Liberation Serif"/>
          <w:sz w:val="28"/>
          <w:szCs w:val="28"/>
        </w:rPr>
        <w:t xml:space="preserve"> по реализации персонифицированного дополнительного образования</w:t>
      </w:r>
      <w:r w:rsidR="008635CD" w:rsidRPr="00FA6563">
        <w:rPr>
          <w:rFonts w:ascii="Liberation Serif" w:hAnsi="Liberation Serif"/>
          <w:sz w:val="28"/>
          <w:szCs w:val="28"/>
        </w:rPr>
        <w:t xml:space="preserve"> детей на территории Невьянского городского округа</w:t>
      </w:r>
      <w:r w:rsidR="008E2083" w:rsidRPr="00FA6563">
        <w:rPr>
          <w:rFonts w:ascii="Liberation Serif" w:hAnsi="Liberation Serif"/>
          <w:sz w:val="28"/>
          <w:szCs w:val="28"/>
        </w:rPr>
        <w:t>.</w:t>
      </w:r>
    </w:p>
    <w:p w:rsidR="00C152B8" w:rsidRPr="00FA6563" w:rsidRDefault="005B7AAE"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747B05">
        <w:rPr>
          <w:rFonts w:ascii="Liberation Serif" w:hAnsi="Liberation Serif"/>
          <w:sz w:val="28"/>
          <w:szCs w:val="28"/>
        </w:rPr>
        <w:t>3</w:t>
      </w:r>
      <w:r w:rsidR="001F654E" w:rsidRPr="00FA6563">
        <w:rPr>
          <w:rFonts w:ascii="Liberation Serif" w:hAnsi="Liberation Serif"/>
          <w:sz w:val="28"/>
          <w:szCs w:val="28"/>
        </w:rPr>
        <w:t xml:space="preserve">. </w:t>
      </w:r>
      <w:r w:rsidR="008E2083" w:rsidRPr="00FA6563">
        <w:rPr>
          <w:rFonts w:ascii="Liberation Serif" w:hAnsi="Liberation Serif"/>
          <w:sz w:val="28"/>
          <w:szCs w:val="28"/>
        </w:rPr>
        <w:t xml:space="preserve">Контроль </w:t>
      </w:r>
      <w:r w:rsidR="00D800D2" w:rsidRPr="00FA6563">
        <w:rPr>
          <w:rFonts w:ascii="Liberation Serif" w:hAnsi="Liberation Serif"/>
          <w:sz w:val="28"/>
          <w:szCs w:val="28"/>
        </w:rPr>
        <w:t xml:space="preserve">за исполнением настоящего постановления </w:t>
      </w:r>
      <w:r w:rsidR="008E2083" w:rsidRPr="00FA6563">
        <w:rPr>
          <w:rFonts w:ascii="Liberation Serif" w:hAnsi="Liberation Serif"/>
          <w:sz w:val="28"/>
          <w:szCs w:val="28"/>
        </w:rPr>
        <w:t>возложить на заместителя главы администрации Невьянского городского округа по социальным вопросам С.Л.</w:t>
      </w:r>
      <w:r w:rsidR="003E52D7" w:rsidRPr="00FA6563">
        <w:rPr>
          <w:rFonts w:ascii="Liberation Serif" w:hAnsi="Liberation Serif"/>
          <w:sz w:val="28"/>
          <w:szCs w:val="28"/>
        </w:rPr>
        <w:t xml:space="preserve"> </w:t>
      </w:r>
      <w:proofErr w:type="spellStart"/>
      <w:r w:rsidR="008E2083" w:rsidRPr="00FA6563">
        <w:rPr>
          <w:rFonts w:ascii="Liberation Serif" w:hAnsi="Liberation Serif"/>
          <w:sz w:val="28"/>
          <w:szCs w:val="28"/>
        </w:rPr>
        <w:t>Делидова</w:t>
      </w:r>
      <w:proofErr w:type="spellEnd"/>
      <w:r w:rsidR="008E2083" w:rsidRPr="00FA6563">
        <w:rPr>
          <w:rFonts w:ascii="Liberation Serif" w:hAnsi="Liberation Serif"/>
          <w:sz w:val="28"/>
          <w:szCs w:val="28"/>
        </w:rPr>
        <w:t>.</w:t>
      </w:r>
    </w:p>
    <w:p w:rsidR="008635CD" w:rsidRPr="00FA6563" w:rsidRDefault="008635CD"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747B05">
        <w:rPr>
          <w:rFonts w:ascii="Liberation Serif" w:hAnsi="Liberation Serif"/>
          <w:sz w:val="28"/>
          <w:szCs w:val="28"/>
        </w:rPr>
        <w:t>4</w:t>
      </w:r>
      <w:r w:rsidRPr="00FA6563">
        <w:rPr>
          <w:rFonts w:ascii="Liberation Serif" w:hAnsi="Liberation Serif"/>
          <w:sz w:val="28"/>
          <w:szCs w:val="28"/>
        </w:rPr>
        <w:t xml:space="preserve">. </w:t>
      </w:r>
      <w:r w:rsidR="00390C49" w:rsidRPr="00FA6563">
        <w:rPr>
          <w:rFonts w:ascii="Liberation Serif" w:hAnsi="Liberation Serif"/>
          <w:sz w:val="28"/>
          <w:szCs w:val="28"/>
        </w:rPr>
        <w:t xml:space="preserve">Настоящее постановление </w:t>
      </w:r>
      <w:r w:rsidR="0011550E" w:rsidRPr="00FA6563">
        <w:rPr>
          <w:rFonts w:ascii="Liberation Serif" w:hAnsi="Liberation Serif"/>
          <w:sz w:val="28"/>
          <w:szCs w:val="28"/>
        </w:rPr>
        <w:t>опубликовать в газете «</w:t>
      </w:r>
      <w:r w:rsidR="003B2FE0" w:rsidRPr="00FA6563">
        <w:rPr>
          <w:rFonts w:ascii="Liberation Serif" w:hAnsi="Liberation Serif"/>
          <w:sz w:val="28"/>
          <w:szCs w:val="28"/>
        </w:rPr>
        <w:t>Муниципальный вестник Невьянского городского округа</w:t>
      </w:r>
      <w:r w:rsidR="0011550E" w:rsidRPr="00FA6563">
        <w:rPr>
          <w:rFonts w:ascii="Liberation Serif" w:hAnsi="Liberation Serif"/>
          <w:sz w:val="28"/>
          <w:szCs w:val="28"/>
        </w:rPr>
        <w:t xml:space="preserve">» и на официальном сайте </w:t>
      </w:r>
      <w:r w:rsidR="003B2FE0" w:rsidRPr="00FA6563">
        <w:rPr>
          <w:rFonts w:ascii="Liberation Serif" w:hAnsi="Liberation Serif"/>
          <w:sz w:val="28"/>
          <w:szCs w:val="28"/>
        </w:rPr>
        <w:t>а</w:t>
      </w:r>
      <w:r w:rsidR="0011550E" w:rsidRPr="00FA6563">
        <w:rPr>
          <w:rFonts w:ascii="Liberation Serif" w:hAnsi="Liberation Serif"/>
          <w:sz w:val="28"/>
          <w:szCs w:val="28"/>
        </w:rPr>
        <w:t>дминистрации Невьянского городского округа</w:t>
      </w:r>
      <w:r w:rsidR="003B2FE0" w:rsidRPr="00FA6563">
        <w:rPr>
          <w:rFonts w:ascii="Liberation Serif" w:hAnsi="Liberation Serif"/>
          <w:sz w:val="28"/>
          <w:szCs w:val="28"/>
        </w:rPr>
        <w:t xml:space="preserve"> в информационно-телекоммуникационной сети «Интернет»</w:t>
      </w:r>
      <w:r w:rsidR="0011550E" w:rsidRPr="00FA6563">
        <w:rPr>
          <w:rFonts w:ascii="Liberation Serif" w:hAnsi="Liberation Serif"/>
          <w:sz w:val="28"/>
          <w:szCs w:val="28"/>
        </w:rPr>
        <w:t>.</w:t>
      </w:r>
    </w:p>
    <w:p w:rsidR="001F654E" w:rsidRPr="00FA6563" w:rsidRDefault="001F654E" w:rsidP="001F654E">
      <w:pPr>
        <w:jc w:val="both"/>
        <w:rPr>
          <w:rFonts w:ascii="Liberation Serif" w:hAnsi="Liberation Serif"/>
          <w:sz w:val="28"/>
          <w:szCs w:val="28"/>
        </w:rPr>
      </w:pPr>
    </w:p>
    <w:p w:rsidR="00277E39" w:rsidRPr="00FA6563" w:rsidRDefault="00277E39" w:rsidP="001F654E">
      <w:pPr>
        <w:jc w:val="both"/>
        <w:rPr>
          <w:rFonts w:ascii="Liberation Serif" w:hAnsi="Liberation Serif"/>
          <w:sz w:val="28"/>
          <w:szCs w:val="28"/>
        </w:rPr>
      </w:pPr>
    </w:p>
    <w:p w:rsidR="00595195" w:rsidRPr="00FA6563" w:rsidRDefault="001F654E" w:rsidP="001F654E">
      <w:pPr>
        <w:jc w:val="both"/>
        <w:rPr>
          <w:rFonts w:ascii="Liberation Serif" w:hAnsi="Liberation Serif"/>
          <w:sz w:val="28"/>
          <w:szCs w:val="28"/>
        </w:rPr>
      </w:pPr>
      <w:r w:rsidRPr="00FA6563">
        <w:rPr>
          <w:rFonts w:ascii="Liberation Serif" w:hAnsi="Liberation Serif"/>
          <w:sz w:val="28"/>
          <w:szCs w:val="28"/>
        </w:rPr>
        <w:t xml:space="preserve">Глава </w:t>
      </w:r>
      <w:r w:rsidR="00595195" w:rsidRPr="00FA6563">
        <w:rPr>
          <w:rFonts w:ascii="Liberation Serif" w:hAnsi="Liberation Serif"/>
          <w:sz w:val="28"/>
          <w:szCs w:val="28"/>
        </w:rPr>
        <w:t>Невьянского</w:t>
      </w:r>
    </w:p>
    <w:p w:rsidR="00C065CE" w:rsidRPr="00FA6563" w:rsidRDefault="001F654E" w:rsidP="00107152">
      <w:pPr>
        <w:jc w:val="both"/>
        <w:rPr>
          <w:rFonts w:ascii="Liberation Serif" w:hAnsi="Liberation Serif"/>
          <w:sz w:val="26"/>
          <w:szCs w:val="26"/>
        </w:rPr>
      </w:pPr>
      <w:r w:rsidRPr="00FA6563">
        <w:rPr>
          <w:rFonts w:ascii="Liberation Serif" w:hAnsi="Liberation Serif"/>
          <w:sz w:val="28"/>
          <w:szCs w:val="28"/>
        </w:rPr>
        <w:t>городского округа</w:t>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1F1ED6" w:rsidRPr="00FA6563">
        <w:rPr>
          <w:rFonts w:ascii="Liberation Serif" w:hAnsi="Liberation Serif"/>
          <w:sz w:val="28"/>
          <w:szCs w:val="28"/>
        </w:rPr>
        <w:tab/>
      </w:r>
      <w:r w:rsidR="001F1ED6" w:rsidRPr="00FA6563">
        <w:rPr>
          <w:rFonts w:ascii="Liberation Serif" w:hAnsi="Liberation Serif"/>
          <w:sz w:val="28"/>
          <w:szCs w:val="28"/>
        </w:rPr>
        <w:tab/>
      </w:r>
      <w:r w:rsidR="003E52D7" w:rsidRPr="00FA6563">
        <w:rPr>
          <w:rFonts w:ascii="Liberation Serif" w:hAnsi="Liberation Serif"/>
          <w:sz w:val="28"/>
          <w:szCs w:val="28"/>
        </w:rPr>
        <w:t xml:space="preserve">         </w:t>
      </w:r>
      <w:r w:rsidR="00B64BFA" w:rsidRPr="00FA6563">
        <w:rPr>
          <w:rFonts w:ascii="Liberation Serif" w:hAnsi="Liberation Serif"/>
          <w:sz w:val="28"/>
          <w:szCs w:val="28"/>
        </w:rPr>
        <w:t>А.А.</w:t>
      </w:r>
      <w:r w:rsidR="003E52D7" w:rsidRPr="00FA6563">
        <w:rPr>
          <w:rFonts w:ascii="Liberation Serif" w:hAnsi="Liberation Serif"/>
          <w:sz w:val="28"/>
          <w:szCs w:val="28"/>
        </w:rPr>
        <w:t xml:space="preserve"> </w:t>
      </w:r>
      <w:proofErr w:type="spellStart"/>
      <w:r w:rsidR="00B64BFA" w:rsidRPr="00FA6563">
        <w:rPr>
          <w:rFonts w:ascii="Liberation Serif" w:hAnsi="Liberation Serif"/>
          <w:sz w:val="28"/>
          <w:szCs w:val="28"/>
        </w:rPr>
        <w:t>Берчук</w:t>
      </w:r>
      <w:proofErr w:type="spellEnd"/>
      <w:r w:rsidR="00C065CE" w:rsidRPr="00FA6563">
        <w:rPr>
          <w:rFonts w:ascii="Liberation Serif" w:hAnsi="Liberation Serif"/>
          <w:sz w:val="26"/>
          <w:szCs w:val="26"/>
        </w:rPr>
        <w:br w:type="page"/>
      </w:r>
    </w:p>
    <w:p w:rsidR="003E52D7" w:rsidRPr="00AF001E" w:rsidRDefault="00AF001E" w:rsidP="009F2BB5">
      <w:pPr>
        <w:ind w:left="6096" w:right="-1"/>
        <w:rPr>
          <w:rFonts w:ascii="Liberation Serif" w:hAnsi="Liberation Serif"/>
          <w:highlight w:val="yellow"/>
        </w:rPr>
      </w:pPr>
      <w:r w:rsidRPr="00AF001E">
        <w:rPr>
          <w:rFonts w:ascii="Liberation Serif" w:hAnsi="Liberation Serif"/>
          <w:highlight w:val="yellow"/>
        </w:rPr>
        <w:lastRenderedPageBreak/>
        <w:t xml:space="preserve">Приложение </w:t>
      </w:r>
      <w:r w:rsidR="00A96DC8">
        <w:rPr>
          <w:rFonts w:ascii="Liberation Serif" w:hAnsi="Liberation Serif"/>
          <w:highlight w:val="yellow"/>
        </w:rPr>
        <w:t>№ 1</w:t>
      </w:r>
    </w:p>
    <w:p w:rsidR="00F21DBC" w:rsidRPr="00AF001E" w:rsidRDefault="00F21DBC" w:rsidP="009F2BB5">
      <w:pPr>
        <w:ind w:left="6096" w:right="-1"/>
        <w:rPr>
          <w:rFonts w:ascii="Liberation Serif" w:hAnsi="Liberation Serif"/>
          <w:highlight w:val="yellow"/>
        </w:rPr>
      </w:pPr>
      <w:r w:rsidRPr="00AF001E">
        <w:rPr>
          <w:rFonts w:ascii="Liberation Serif" w:hAnsi="Liberation Serif"/>
          <w:highlight w:val="yellow"/>
        </w:rPr>
        <w:t>УТВЕРЖДЕНО</w:t>
      </w:r>
    </w:p>
    <w:p w:rsidR="008635CD" w:rsidRPr="00AF001E" w:rsidRDefault="00A33101" w:rsidP="009F2BB5">
      <w:pPr>
        <w:ind w:left="6096" w:right="-1"/>
        <w:rPr>
          <w:rFonts w:ascii="Liberation Serif" w:hAnsi="Liberation Serif"/>
          <w:highlight w:val="yellow"/>
        </w:rPr>
      </w:pPr>
      <w:r w:rsidRPr="00AF001E">
        <w:rPr>
          <w:rFonts w:ascii="Liberation Serif" w:hAnsi="Liberation Serif"/>
          <w:highlight w:val="yellow"/>
        </w:rPr>
        <w:t>п</w:t>
      </w:r>
      <w:r w:rsidR="008635CD" w:rsidRPr="00AF001E">
        <w:rPr>
          <w:rFonts w:ascii="Liberation Serif" w:hAnsi="Liberation Serif"/>
          <w:highlight w:val="yellow"/>
        </w:rPr>
        <w:t>остановлени</w:t>
      </w:r>
      <w:r w:rsidR="00F21DBC" w:rsidRPr="00AF001E">
        <w:rPr>
          <w:rFonts w:ascii="Liberation Serif" w:hAnsi="Liberation Serif"/>
          <w:highlight w:val="yellow"/>
        </w:rPr>
        <w:t>ем</w:t>
      </w:r>
      <w:r w:rsidR="003B2FE0" w:rsidRPr="00AF001E">
        <w:rPr>
          <w:rFonts w:ascii="Liberation Serif" w:hAnsi="Liberation Serif"/>
          <w:highlight w:val="yellow"/>
        </w:rPr>
        <w:t xml:space="preserve"> </w:t>
      </w:r>
      <w:r w:rsidR="000042E0" w:rsidRPr="00AF001E">
        <w:rPr>
          <w:rFonts w:ascii="Liberation Serif" w:hAnsi="Liberation Serif"/>
          <w:highlight w:val="yellow"/>
        </w:rPr>
        <w:t>главы</w:t>
      </w:r>
      <w:r w:rsidR="008635CD" w:rsidRPr="00AF001E">
        <w:rPr>
          <w:rFonts w:ascii="Liberation Serif" w:hAnsi="Liberation Serif"/>
          <w:highlight w:val="yellow"/>
        </w:rPr>
        <w:t xml:space="preserve"> Невьянского городского округа</w:t>
      </w:r>
    </w:p>
    <w:p w:rsidR="008635CD" w:rsidRPr="00AF001E" w:rsidRDefault="008635CD" w:rsidP="009F2BB5">
      <w:pPr>
        <w:ind w:left="6096" w:right="-1"/>
        <w:rPr>
          <w:rFonts w:ascii="Liberation Serif" w:hAnsi="Liberation Serif"/>
          <w:highlight w:val="yellow"/>
        </w:rPr>
      </w:pPr>
      <w:r w:rsidRPr="00AF001E">
        <w:rPr>
          <w:rFonts w:ascii="Liberation Serif" w:hAnsi="Liberation Serif"/>
          <w:highlight w:val="yellow"/>
        </w:rPr>
        <w:t xml:space="preserve">от </w:t>
      </w:r>
      <w:r w:rsidR="00A9390A" w:rsidRPr="00AF001E">
        <w:rPr>
          <w:rFonts w:ascii="Liberation Serif" w:hAnsi="Liberation Serif"/>
          <w:highlight w:val="yellow"/>
        </w:rPr>
        <w:t xml:space="preserve">09.09.2019 </w:t>
      </w:r>
      <w:r w:rsidR="009F2BB5" w:rsidRPr="00AF001E">
        <w:rPr>
          <w:rFonts w:ascii="Liberation Serif" w:hAnsi="Liberation Serif"/>
          <w:highlight w:val="yellow"/>
        </w:rPr>
        <w:t>№</w:t>
      </w:r>
      <w:r w:rsidR="00BC5172" w:rsidRPr="00AF001E">
        <w:rPr>
          <w:rFonts w:ascii="Liberation Serif" w:hAnsi="Liberation Serif"/>
          <w:highlight w:val="yellow"/>
        </w:rPr>
        <w:t xml:space="preserve"> </w:t>
      </w:r>
      <w:r w:rsidR="00A9390A" w:rsidRPr="00AF001E">
        <w:rPr>
          <w:rFonts w:ascii="Liberation Serif" w:hAnsi="Liberation Serif"/>
          <w:highlight w:val="yellow"/>
        </w:rPr>
        <w:t>63</w:t>
      </w:r>
      <w:r w:rsidR="00A620C6" w:rsidRPr="00AF001E">
        <w:rPr>
          <w:rFonts w:ascii="Liberation Serif" w:hAnsi="Liberation Serif"/>
          <w:highlight w:val="yellow"/>
        </w:rPr>
        <w:t xml:space="preserve"> -</w:t>
      </w:r>
      <w:r w:rsidR="00A9390A" w:rsidRPr="00AF001E">
        <w:rPr>
          <w:rFonts w:ascii="Liberation Serif" w:hAnsi="Liberation Serif"/>
          <w:highlight w:val="yellow"/>
        </w:rPr>
        <w:t xml:space="preserve"> </w:t>
      </w:r>
      <w:proofErr w:type="spellStart"/>
      <w:r w:rsidR="00343B93" w:rsidRPr="00AF001E">
        <w:rPr>
          <w:rFonts w:ascii="Liberation Serif" w:hAnsi="Liberation Serif"/>
          <w:highlight w:val="yellow"/>
        </w:rPr>
        <w:t>г</w:t>
      </w:r>
      <w:r w:rsidR="00A620C6" w:rsidRPr="00AF001E">
        <w:rPr>
          <w:rFonts w:ascii="Liberation Serif" w:hAnsi="Liberation Serif"/>
          <w:highlight w:val="yellow"/>
        </w:rPr>
        <w:t>п</w:t>
      </w:r>
      <w:proofErr w:type="spellEnd"/>
    </w:p>
    <w:p w:rsidR="00AF001E" w:rsidRPr="00AF001E" w:rsidRDefault="00AF001E" w:rsidP="00AF001E">
      <w:pPr>
        <w:shd w:val="clear" w:color="auto" w:fill="FFFFFF"/>
        <w:ind w:firstLine="567"/>
        <w:jc w:val="center"/>
        <w:rPr>
          <w:rFonts w:ascii="Liberation Serif" w:hAnsi="Liberation Serif"/>
          <w:b/>
          <w:bCs/>
          <w:highlight w:val="yellow"/>
        </w:rPr>
      </w:pPr>
      <w:r w:rsidRPr="00AF001E">
        <w:rPr>
          <w:rFonts w:ascii="Liberation Serif" w:hAnsi="Liberation Serif"/>
          <w:b/>
          <w:bCs/>
          <w:highlight w:val="yellow"/>
        </w:rPr>
        <w:t>Положение о персонифицированном дополнительном образовании детей на территории Невьянского городского округа</w:t>
      </w:r>
    </w:p>
    <w:p w:rsidR="00AF001E" w:rsidRPr="00AF001E" w:rsidRDefault="00AF001E" w:rsidP="00AF001E">
      <w:pPr>
        <w:shd w:val="clear" w:color="auto" w:fill="FFFFFF"/>
        <w:ind w:firstLine="567"/>
        <w:jc w:val="center"/>
        <w:rPr>
          <w:rFonts w:ascii="Liberation Serif" w:hAnsi="Liberation Serif"/>
          <w:highlight w:val="yellow"/>
        </w:rPr>
      </w:pP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Положение о персонифицированном дополнительном образовании детей на территории Невьянского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Для целей настоящего Положения используются следующие понятия: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потребитель – физическое лицо в возрасте от 5 до 18 лет, проживающее на территории Невьянского городского округа Свердловской области на законных основаниях и имеющее право на получение образовательных услуг;</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Невьянского городского округа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Невьянского городского округа Свердловской области средства на финансовое обеспечение оказания образовательной услуги;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Невьянского городского округа Свердловской области для одного ребенка на период действия программы персонифицированного финансирования в рамках одного финансового года;</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программа персонифицированного финансирования – акт управления образования Невьянского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 – управление образования Невьянского городского округа, являющееся исполнителем программы персонифицированного финансирования;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Невьянского 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w:t>
      </w:r>
      <w:r w:rsidRPr="00AF001E">
        <w:rPr>
          <w:rFonts w:ascii="Liberation Serif" w:hAnsi="Liberation Serif"/>
          <w:sz w:val="24"/>
          <w:szCs w:val="24"/>
          <w:highlight w:val="yellow"/>
        </w:rPr>
        <w:lastRenderedPageBreak/>
        <w:t>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Невьянского городского округа и/или Свердловской области;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прошедшие независимую оценку качества дополнительных образовательных программ;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Настоящее Положение устанавливает:</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выдачи и учета сертификатов дополнительного образования;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формирования и ведения реестров дополнительных образовательных программ;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формирования и ведения реестра сертифицированных программ;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оплаты услуг за счет средств сертификатов дополнительного образования.</w:t>
      </w:r>
    </w:p>
    <w:p w:rsidR="00AF001E" w:rsidRPr="00AD4187" w:rsidRDefault="00AF001E" w:rsidP="00AD4187">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 всем вопросам, специально не урегулированным в настоящем Положении, органы местного самоуправления Невьянского городского округа руководствуются Правилами.</w:t>
      </w:r>
    </w:p>
    <w:p w:rsidR="00AF001E" w:rsidRPr="00AF001E" w:rsidRDefault="00AF001E" w:rsidP="00AF001E">
      <w:pPr>
        <w:pStyle w:val="1"/>
        <w:numPr>
          <w:ilvl w:val="0"/>
          <w:numId w:val="13"/>
        </w:numPr>
        <w:spacing w:after="120" w:line="240" w:lineRule="auto"/>
        <w:ind w:left="714" w:hanging="357"/>
        <w:jc w:val="both"/>
        <w:rPr>
          <w:rFonts w:ascii="Liberation Serif" w:hAnsi="Liberation Serif" w:cs="Times New Roman"/>
          <w:b/>
          <w:color w:val="auto"/>
          <w:sz w:val="24"/>
          <w:szCs w:val="24"/>
          <w:highlight w:val="yellow"/>
        </w:rPr>
      </w:pPr>
      <w:r w:rsidRPr="00AF001E">
        <w:rPr>
          <w:rFonts w:ascii="Liberation Serif" w:hAnsi="Liberation Serif" w:cs="Times New Roman"/>
          <w:b/>
          <w:color w:val="auto"/>
          <w:sz w:val="24"/>
          <w:szCs w:val="24"/>
          <w:highlight w:val="yellow"/>
        </w:rPr>
        <w:lastRenderedPageBreak/>
        <w:t>Порядок выдачи и учета сертификатов дополнительного образования.</w:t>
      </w: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идентификационный реестровый номер сертификата дополнительного образования;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выдачи сертификата дополнительного образования;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об использовании сертификата дополнительного образования</w:t>
      </w:r>
      <w:r w:rsidRPr="00AF001E" w:rsidDel="00B53F0A">
        <w:rPr>
          <w:rFonts w:ascii="Liberation Serif" w:hAnsi="Liberation Serif"/>
          <w:highlight w:val="yellow"/>
        </w:rPr>
        <w:t xml:space="preserve"> </w:t>
      </w:r>
      <w:r w:rsidRPr="00AF001E">
        <w:rPr>
          <w:rFonts w:ascii="Liberation Serif" w:hAnsi="Liberation Serif"/>
          <w:highlight w:val="yellow"/>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номер реестровой записи о получателе сертификата дополнительного образования в реестре потребителей.</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bookmarkStart w:id="1" w:name="_Ref80611796"/>
      <w:bookmarkStart w:id="2" w:name="_Ref36818521"/>
      <w:r w:rsidRPr="00AF001E">
        <w:rPr>
          <w:rFonts w:ascii="Liberation Serif" w:hAnsi="Liberation Serif"/>
          <w:highlight w:val="yellow"/>
        </w:rPr>
        <w:t>Основанием для включения сведений о сертификате дополнительного образования в реестр сертификатов являются</w:t>
      </w:r>
      <w:bookmarkEnd w:id="1"/>
      <w:r w:rsidRPr="00AF001E">
        <w:rPr>
          <w:rFonts w:ascii="Liberation Serif" w:hAnsi="Liberation Serif"/>
          <w:highlight w:val="yellow"/>
        </w:rPr>
        <w:t xml:space="preserve">: </w:t>
      </w:r>
    </w:p>
    <w:p w:rsidR="00AF001E" w:rsidRPr="00AF001E" w:rsidRDefault="00AF001E" w:rsidP="00AF001E">
      <w:pPr>
        <w:widowControl w:val="0"/>
        <w:numPr>
          <w:ilvl w:val="0"/>
          <w:numId w:val="21"/>
        </w:numPr>
        <w:tabs>
          <w:tab w:val="left" w:pos="709"/>
          <w:tab w:val="left" w:pos="1134"/>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(при наличии)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 дата рождения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контактная информация родителя (законного представителя) потребителя (адрес электронной почты, телефон);</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родителя (законного представителя)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информация об ознакомлении обучающегося, его родителя (законного представителя) с настоящим Положением;</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наименование дополнительной общеобразовательной программы, включенной в реестр образовательных программ;</w:t>
      </w:r>
    </w:p>
    <w:p w:rsidR="00AF001E" w:rsidRPr="00AF001E" w:rsidRDefault="00AF001E" w:rsidP="00AF001E">
      <w:pPr>
        <w:widowControl w:val="0"/>
        <w:numPr>
          <w:ilvl w:val="0"/>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(при наличии)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рождения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контактная информация родителя (законного представителя) потребителя (адрес электронной почты, телефон);</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родителя (законного представителя)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информация об ознакомлении обучающегося, его родителя (законного представителя) с настоящим Положением.</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bookmarkStart w:id="3" w:name="_Ref36819298"/>
      <w:r w:rsidRPr="00AF001E">
        <w:rPr>
          <w:rFonts w:ascii="Liberation Serif" w:hAnsi="Liberation Serif"/>
          <w:highlight w:val="yellow"/>
        </w:rPr>
        <w:t xml:space="preserve">К заявлениям, предусмотренным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подаваемым </w:t>
      </w:r>
      <w:r w:rsidRPr="00AF001E">
        <w:rPr>
          <w:rFonts w:ascii="Liberation Serif" w:hAnsi="Liberation Serif"/>
          <w:highlight w:val="yellow"/>
        </w:rPr>
        <w:lastRenderedPageBreak/>
        <w:t>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Заявления, предусмотренные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Заявитель одновременно может подать только одно из заявлений,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bookmarkStart w:id="4" w:name="_Ref82807111"/>
      <w:r w:rsidRPr="00AF001E">
        <w:rPr>
          <w:rFonts w:ascii="Liberation Serif" w:hAnsi="Liberation Serif"/>
          <w:highlight w:val="yellow"/>
        </w:rPr>
        <w:t xml:space="preserve">Заявитель одновременно с заявлениями, предусмотренными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2) документ, удостоверяющий личность родителя (законного представителя) ребенка;</w:t>
      </w:r>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В случае подачи заявлений,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AF001E">
        <w:rPr>
          <w:rFonts w:ascii="Liberation Serif" w:hAnsi="Liberation Serif"/>
          <w:bCs/>
          <w:highlight w:val="yellow"/>
        </w:rPr>
        <w:t xml:space="preserve">посредством применения </w:t>
      </w:r>
      <w:r w:rsidRPr="00AF001E">
        <w:rPr>
          <w:rFonts w:ascii="Liberation Serif" w:hAnsi="Liberation Serif"/>
          <w:bCs/>
          <w:iCs/>
          <w:highlight w:val="yellow"/>
        </w:rPr>
        <w:t>Единой системы идентификации и аутентификации</w:t>
      </w:r>
      <w:r w:rsidRPr="00AF001E">
        <w:rPr>
          <w:rFonts w:ascii="Liberation Serif" w:hAnsi="Liberation Serif"/>
          <w:highlight w:val="yellow"/>
        </w:rPr>
        <w:t>.</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Уполномоченный орган в течение 3-х рабочих дней с момента получения заявлений,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и документов, перечисленных в пункте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_Ref82807111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10</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5" w:name="_Ref25505939"/>
      <w:bookmarkStart w:id="6" w:name="_Ref36817919"/>
      <w:r w:rsidRPr="00AF001E">
        <w:rPr>
          <w:rFonts w:ascii="Liberation Serif" w:hAnsi="Liberation Serif"/>
          <w:highlight w:val="yellow"/>
        </w:rPr>
        <w:t>Отказ в выдаче сертификата дополнительного образования производится в следующих случаях:</w:t>
      </w:r>
      <w:bookmarkEnd w:id="5"/>
      <w:bookmarkEnd w:id="6"/>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 xml:space="preserve">предоставления заявителем неполных (недостоверных) сведений, указанных в заявлениях,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отсутствия места (адреса) проживания ребенка на территории Невьянского городского округа Свердловской области;</w:t>
      </w:r>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AF001E" w:rsidRPr="00AF001E" w:rsidRDefault="00AF001E" w:rsidP="00AF001E">
      <w:pPr>
        <w:pStyle w:val="af"/>
        <w:numPr>
          <w:ilvl w:val="0"/>
          <w:numId w:val="20"/>
        </w:numPr>
        <w:tabs>
          <w:tab w:val="left" w:pos="0"/>
        </w:tabs>
        <w:spacing w:after="0" w:line="240" w:lineRule="auto"/>
        <w:ind w:left="0" w:firstLine="709"/>
        <w:jc w:val="both"/>
        <w:rPr>
          <w:rFonts w:ascii="Liberation Serif" w:hAnsi="Liberation Serif"/>
          <w:sz w:val="24"/>
          <w:szCs w:val="24"/>
          <w:highlight w:val="yellow"/>
        </w:rPr>
      </w:pPr>
      <w:bookmarkStart w:id="7" w:name="_Ref63700582"/>
      <w:bookmarkStart w:id="8" w:name="_Ref36818910"/>
      <w:bookmarkStart w:id="9" w:name="_Ref64017743"/>
      <w:bookmarkStart w:id="10" w:name="_Ref82806172"/>
      <w:r w:rsidRPr="00AF001E">
        <w:rPr>
          <w:rFonts w:ascii="Liberation Serif" w:hAnsi="Liberation Serif"/>
          <w:sz w:val="24"/>
          <w:szCs w:val="24"/>
          <w:highlight w:val="yellow"/>
        </w:rPr>
        <w:lastRenderedPageBreak/>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AF001E">
        <w:rPr>
          <w:rFonts w:ascii="Liberation Serif" w:hAnsi="Liberation Serif"/>
          <w:sz w:val="24"/>
          <w:szCs w:val="24"/>
          <w:highlight w:val="yellow"/>
        </w:rPr>
        <w:t>Правилам (далее – средства сертификата), при соблюдении следующих условий:</w:t>
      </w:r>
      <w:bookmarkEnd w:id="9"/>
    </w:p>
    <w:p w:rsidR="00AF001E" w:rsidRPr="00AF001E" w:rsidRDefault="00AF001E" w:rsidP="00AF001E">
      <w:pPr>
        <w:pStyle w:val="af"/>
        <w:numPr>
          <w:ilvl w:val="1"/>
          <w:numId w:val="20"/>
        </w:numPr>
        <w:tabs>
          <w:tab w:val="left" w:pos="0"/>
        </w:tabs>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AF001E" w:rsidRPr="00AF001E" w:rsidRDefault="00AF001E" w:rsidP="00AF001E">
      <w:pPr>
        <w:pStyle w:val="af"/>
        <w:numPr>
          <w:ilvl w:val="1"/>
          <w:numId w:val="20"/>
        </w:numPr>
        <w:tabs>
          <w:tab w:val="left" w:pos="0"/>
        </w:tabs>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AF001E" w:rsidRPr="00AF001E" w:rsidRDefault="00AF001E" w:rsidP="00AF001E">
      <w:pPr>
        <w:widowControl w:val="0"/>
        <w:numPr>
          <w:ilvl w:val="0"/>
          <w:numId w:val="20"/>
        </w:numPr>
        <w:autoSpaceDE w:val="0"/>
        <w:autoSpaceDN w:val="0"/>
        <w:adjustRightInd w:val="0"/>
        <w:ind w:left="0" w:firstLine="709"/>
        <w:jc w:val="both"/>
        <w:rPr>
          <w:rFonts w:ascii="Liberation Serif" w:hAnsi="Liberation Serif"/>
          <w:highlight w:val="yellow"/>
        </w:rPr>
      </w:pPr>
      <w:bookmarkStart w:id="11" w:name="_Ref59052719"/>
      <w:r w:rsidRPr="00AF001E">
        <w:rPr>
          <w:rFonts w:ascii="Liberation Serif" w:hAnsi="Liberation Serif"/>
          <w:highlight w:val="yellow"/>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1"/>
      <w:r w:rsidRPr="00AF001E">
        <w:rPr>
          <w:rFonts w:ascii="Liberation Serif" w:hAnsi="Liberation Serif"/>
          <w:highlight w:val="yellow"/>
        </w:rPr>
        <w:t xml:space="preserve">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12" w:name="_Ref36819083"/>
      <w:r w:rsidRPr="00AF001E">
        <w:rPr>
          <w:rFonts w:ascii="Liberation Serif" w:hAnsi="Liberation Serif"/>
          <w:highlight w:val="yellow"/>
        </w:rPr>
        <w:t xml:space="preserve">Аннулирование средств сертификата, начисленных в соответствии с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_Ref64017743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15</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_Ref64017743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15</w:t>
      </w:r>
      <w:r w:rsidRPr="00AF001E">
        <w:rPr>
          <w:rFonts w:ascii="Liberation Serif" w:hAnsi="Liberation Serif"/>
          <w:highlight w:val="yellow"/>
        </w:rPr>
        <w:fldChar w:fldCharType="end"/>
      </w:r>
      <w:r w:rsidRPr="00AF001E">
        <w:rPr>
          <w:rFonts w:ascii="Liberation Serif" w:hAnsi="Liberation Serif"/>
          <w:highlight w:val="yellow"/>
        </w:rPr>
        <w:t>–</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_Ref59052719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13" w:name="_Ref36819301"/>
      <w:r w:rsidRPr="00AF001E">
        <w:rPr>
          <w:rFonts w:ascii="Liberation Serif" w:hAnsi="Liberation Serif"/>
          <w:highlight w:val="yellow"/>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_Ref36819083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17</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посредством информационной системы в порядке, устанавливаемым уполномоченным органом.</w:t>
      </w:r>
      <w:bookmarkEnd w:id="13"/>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AF001E" w:rsidDel="00B53F0A">
        <w:rPr>
          <w:rFonts w:ascii="Liberation Serif" w:hAnsi="Liberation Serif"/>
          <w:highlight w:val="yellow"/>
        </w:rPr>
        <w:t xml:space="preserve"> </w:t>
      </w:r>
      <w:r w:rsidRPr="00AF001E">
        <w:rPr>
          <w:rFonts w:ascii="Liberation Serif" w:hAnsi="Liberation Serif"/>
          <w:highlight w:val="yellow"/>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AF001E" w:rsidDel="005826E8">
        <w:rPr>
          <w:rFonts w:ascii="Liberation Serif" w:hAnsi="Liberation Serif"/>
          <w:highlight w:val="yellow"/>
        </w:rPr>
        <w:t xml:space="preserve"> </w:t>
      </w:r>
      <w:r w:rsidRPr="00AF001E">
        <w:rPr>
          <w:rFonts w:ascii="Liberation Serif" w:hAnsi="Liberation Serif"/>
          <w:highlight w:val="yellow"/>
        </w:rPr>
        <w:t>в уполномоченный орган либо в электронном виде посредством информационной системы.</w:t>
      </w:r>
      <w:bookmarkEnd w:id="10"/>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Формы и порядок работы с заявлениями, уведомлениями, согласиями, указанными в пунктах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_Ref82806172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15</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устанавливаются Министерством образования и молодежной политики Свердловской области.</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p>
    <w:p w:rsidR="00AF001E" w:rsidRPr="00AF001E" w:rsidRDefault="00AF001E" w:rsidP="00AF001E">
      <w:pPr>
        <w:pStyle w:val="af"/>
        <w:numPr>
          <w:ilvl w:val="0"/>
          <w:numId w:val="23"/>
        </w:numPr>
        <w:tabs>
          <w:tab w:val="left" w:pos="1134"/>
        </w:tabs>
        <w:spacing w:after="0" w:line="240" w:lineRule="exact"/>
        <w:jc w:val="both"/>
        <w:rPr>
          <w:rFonts w:ascii="Liberation Serif" w:eastAsiaTheme="majorEastAsia" w:hAnsi="Liberation Serif"/>
          <w:b/>
          <w:bCs/>
          <w:sz w:val="24"/>
          <w:szCs w:val="24"/>
          <w:highlight w:val="yellow"/>
        </w:rPr>
      </w:pPr>
      <w:r w:rsidRPr="00AF001E">
        <w:rPr>
          <w:rFonts w:ascii="Liberation Serif" w:eastAsiaTheme="majorEastAsia" w:hAnsi="Liberation Serif"/>
          <w:b/>
          <w:bCs/>
          <w:sz w:val="24"/>
          <w:szCs w:val="24"/>
          <w:highlight w:val="yellow"/>
        </w:rPr>
        <w:lastRenderedPageBreak/>
        <w:t>Порядок формирования и ведения реестров дополнительных образовательных программ</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14" w:name="_Ref109034706"/>
      <w:r w:rsidRPr="00AF001E">
        <w:rPr>
          <w:rFonts w:ascii="Liberation Serif" w:hAnsi="Liberation Serif"/>
          <w:highlight w:val="yellow"/>
        </w:rPr>
        <w:t>В целях учета образовательных услуг уполномоченным органом в информационной системе осуществляется</w:t>
      </w:r>
      <w:r w:rsidRPr="00AF001E" w:rsidDel="000059C2">
        <w:rPr>
          <w:rFonts w:ascii="Liberation Serif" w:hAnsi="Liberation Serif"/>
          <w:highlight w:val="yellow"/>
        </w:rPr>
        <w:t xml:space="preserve"> </w:t>
      </w:r>
      <w:r w:rsidRPr="00AF001E">
        <w:rPr>
          <w:rFonts w:ascii="Liberation Serif" w:hAnsi="Liberation Serif"/>
          <w:highlight w:val="yellow"/>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5" w:name="_Ref8576116"/>
      <w:bookmarkStart w:id="16" w:name="_Ref21458475"/>
      <w:bookmarkStart w:id="17" w:name="_Ref21612513"/>
      <w:r w:rsidRPr="00AF001E">
        <w:rPr>
          <w:rFonts w:ascii="Liberation Serif" w:hAnsi="Liberation Serif"/>
          <w:highlight w:val="yellow"/>
        </w:rPr>
        <w:t>их следующие сведения:</w:t>
      </w:r>
      <w:bookmarkEnd w:id="14"/>
      <w:bookmarkEnd w:id="15"/>
      <w:bookmarkEnd w:id="16"/>
      <w:bookmarkEnd w:id="17"/>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18" w:name="_Ref8584598"/>
      <w:r w:rsidRPr="00AF001E">
        <w:rPr>
          <w:rFonts w:ascii="Liberation Serif" w:hAnsi="Liberation Serif"/>
          <w:highlight w:val="yellow"/>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8"/>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9" w:name="_Ref8584663"/>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20" w:name="_Ref8584735"/>
      <w:bookmarkEnd w:id="19"/>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1" w:name="_Ref17539972"/>
      <w:r w:rsidRPr="00AF001E">
        <w:rPr>
          <w:rFonts w:ascii="Liberation Serif" w:hAnsi="Liberation Serif"/>
          <w:highlight w:val="yellow"/>
        </w:rPr>
        <w:t>наименование дополнительной общеобразовательной программы;</w:t>
      </w:r>
      <w:bookmarkStart w:id="22" w:name="_Ref8584879"/>
      <w:bookmarkEnd w:id="20"/>
      <w:bookmarkEnd w:id="21"/>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3" w:name="_Ref17539975"/>
      <w:r w:rsidRPr="00AF001E">
        <w:rPr>
          <w:rFonts w:ascii="Liberation Serif" w:hAnsi="Liberation Serif"/>
          <w:highlight w:val="yellow"/>
        </w:rPr>
        <w:t>направленность дополнительной общеобразовательной программы;</w:t>
      </w:r>
      <w:bookmarkEnd w:id="22"/>
      <w:bookmarkEnd w:id="23"/>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место реализации дополнительной общеобразовательной программы с указанием муниципального образования Свердловской области;</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цели, задачи и ожидаемые результаты реализации дополнительной общеобразовательной программы, а также каждой ее отдельной части;</w:t>
      </w:r>
      <w:bookmarkStart w:id="24" w:name="_Ref8584880"/>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5" w:name="_Ref17539976"/>
      <w:r w:rsidRPr="00AF001E">
        <w:rPr>
          <w:rFonts w:ascii="Liberation Serif" w:hAnsi="Liberation Serif"/>
          <w:highlight w:val="yellow"/>
        </w:rPr>
        <w:t>форма обучения по дополнительной общеобразовательной программе и используемые образовательные технологии;</w:t>
      </w:r>
      <w:bookmarkEnd w:id="24"/>
      <w:bookmarkEnd w:id="25"/>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описание дополнительной общеобразовательной программы;</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возрастная категория обучающихся;</w:t>
      </w:r>
      <w:bookmarkStart w:id="26" w:name="_Ref8584900"/>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7" w:name="_Ref17539977"/>
      <w:r w:rsidRPr="00AF001E">
        <w:rPr>
          <w:rFonts w:ascii="Liberation Serif" w:hAnsi="Liberation Serif"/>
          <w:highlight w:val="yellow"/>
        </w:rPr>
        <w:t>категория (категории) состояния здоровья обучающихся (включая указание на наличие ограниченных возможностей здоровья);</w:t>
      </w:r>
      <w:bookmarkEnd w:id="26"/>
      <w:bookmarkEnd w:id="27"/>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период реализации дополнительной общеобразовательной программы в месяцах;</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продолжительность реализации дополнительной общеобразовательной программы в часах;</w:t>
      </w:r>
      <w:bookmarkStart w:id="28" w:name="_Ref8584854"/>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9" w:name="_Ref17539973"/>
      <w:r w:rsidRPr="00AF001E">
        <w:rPr>
          <w:rFonts w:ascii="Liberation Serif" w:hAnsi="Liberation Serif"/>
          <w:highlight w:val="yellow"/>
        </w:rPr>
        <w:t>ожидаемая минимальная и максимальная численность обучающихся в одной группе;</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30" w:name="_Ref36726308"/>
      <w:bookmarkStart w:id="31" w:name="_Ref62640728"/>
      <w:r w:rsidRPr="00AF001E">
        <w:rPr>
          <w:rFonts w:ascii="Liberation Serif" w:hAnsi="Liberation Serif"/>
          <w:highlight w:val="yellow"/>
        </w:rPr>
        <w:t>сведения о квалификации педагогических работников, реализующих дополнительную общеобразовательную программу</w:t>
      </w:r>
      <w:bookmarkEnd w:id="30"/>
      <w:r w:rsidRPr="00AF001E">
        <w:rPr>
          <w:rFonts w:ascii="Liberation Serif" w:hAnsi="Liberation Serif"/>
          <w:highlight w:val="yellow"/>
        </w:rPr>
        <w:t>.</w:t>
      </w:r>
      <w:bookmarkEnd w:id="28"/>
      <w:bookmarkEnd w:id="29"/>
      <w:bookmarkEnd w:id="31"/>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Сведения, указанные в подпунктах 4 - 15 настоящего пункта, вносятся в информационную систему исполнителем образовательных услуг.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32" w:name="_Ref109034689"/>
      <w:r w:rsidRPr="00AF001E">
        <w:rPr>
          <w:rFonts w:ascii="Liberation Serif" w:hAnsi="Liberation Serif"/>
          <w:sz w:val="24"/>
          <w:szCs w:val="24"/>
          <w:highlight w:val="yellow"/>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_Ref109034706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23</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на предмет соответствия следующим критериям (далее – </w:t>
      </w:r>
      <w:proofErr w:type="spellStart"/>
      <w:r w:rsidRPr="00AF001E">
        <w:rPr>
          <w:rFonts w:ascii="Liberation Serif" w:hAnsi="Liberation Serif"/>
          <w:sz w:val="24"/>
          <w:szCs w:val="24"/>
          <w:highlight w:val="yellow"/>
        </w:rPr>
        <w:t>модерация</w:t>
      </w:r>
      <w:proofErr w:type="spellEnd"/>
      <w:r w:rsidRPr="00AF001E">
        <w:rPr>
          <w:rFonts w:ascii="Liberation Serif" w:hAnsi="Liberation Serif"/>
          <w:sz w:val="24"/>
          <w:szCs w:val="24"/>
          <w:highlight w:val="yellow"/>
        </w:rPr>
        <w:t>):</w:t>
      </w:r>
      <w:bookmarkEnd w:id="32"/>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Полнота – наличие в совокупности всех сведений, предусмотренных пунктом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_Ref109034706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23</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lastRenderedPageBreak/>
        <w:t>Соответствие места реализации дополнительной общеобразовательной программы с указанием Невьянского городского округа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 декабря 2012 года                          № 273-ФЗ «Об образовании в Российской Федерации»);</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По результатам проводимой </w:t>
      </w:r>
      <w:proofErr w:type="spellStart"/>
      <w:r w:rsidRPr="00AF001E">
        <w:rPr>
          <w:rFonts w:ascii="Liberation Serif" w:hAnsi="Liberation Serif"/>
          <w:sz w:val="24"/>
          <w:szCs w:val="24"/>
          <w:highlight w:val="yellow"/>
        </w:rPr>
        <w:t>модерации</w:t>
      </w:r>
      <w:proofErr w:type="spellEnd"/>
      <w:r w:rsidRPr="00AF001E">
        <w:rPr>
          <w:rFonts w:ascii="Liberation Serif" w:hAnsi="Liberation Serif"/>
          <w:sz w:val="24"/>
          <w:szCs w:val="24"/>
          <w:highlight w:val="yellow"/>
        </w:rPr>
        <w:t xml:space="preserve">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_Ref109034689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24</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pStyle w:val="1"/>
        <w:numPr>
          <w:ilvl w:val="0"/>
          <w:numId w:val="24"/>
        </w:numPr>
        <w:spacing w:after="120" w:line="240" w:lineRule="exact"/>
        <w:ind w:left="0" w:firstLine="709"/>
        <w:jc w:val="both"/>
        <w:rPr>
          <w:rFonts w:ascii="Liberation Serif" w:hAnsi="Liberation Serif" w:cs="Times New Roman"/>
          <w:b/>
          <w:bCs/>
          <w:color w:val="auto"/>
          <w:sz w:val="24"/>
          <w:szCs w:val="24"/>
          <w:highlight w:val="yellow"/>
        </w:rPr>
      </w:pPr>
      <w:r w:rsidRPr="00AF001E">
        <w:rPr>
          <w:rFonts w:ascii="Liberation Serif" w:hAnsi="Liberation Serif" w:cs="Times New Roman"/>
          <w:b/>
          <w:bCs/>
          <w:color w:val="auto"/>
          <w:sz w:val="24"/>
          <w:szCs w:val="24"/>
          <w:highlight w:val="yellow"/>
        </w:rPr>
        <w:t xml:space="preserve">Порядок формирования и ведения реестра сертифицированных программ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33" w:name="_Ref21959636"/>
      <w:r w:rsidRPr="00AF001E">
        <w:rPr>
          <w:rFonts w:ascii="Liberation Serif" w:hAnsi="Liberation Serif"/>
          <w:sz w:val="24"/>
          <w:szCs w:val="24"/>
          <w:highlight w:val="yellow"/>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3"/>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4" w:name="_Ref21984532"/>
      <w:r w:rsidRPr="00AF001E">
        <w:rPr>
          <w:rFonts w:ascii="Liberation Serif" w:hAnsi="Liberation Serif"/>
          <w:highlight w:val="yellow"/>
        </w:rPr>
        <w:t>наименование дополнительной общеобразовательной программы;</w:t>
      </w:r>
      <w:bookmarkEnd w:id="34"/>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5" w:name="_Ref62643754"/>
      <w:r w:rsidRPr="00AF001E">
        <w:rPr>
          <w:rFonts w:ascii="Liberation Serif" w:hAnsi="Liberation Serif"/>
          <w:highlight w:val="yellow"/>
        </w:rPr>
        <w:t>направленность дополнительной общеобразовательной программы;</w:t>
      </w:r>
      <w:bookmarkEnd w:id="35"/>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место реализации дополнительной общеобразовательной программы с указанием муниципального образования Свердловской области;</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цели, задачи и ожидаемые результаты реализации дополнительной общеобразовательной программы, а также каждой ее отдельной части;</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форма обучения по дополнительной общеобразовательной программе и </w:t>
      </w:r>
      <w:r w:rsidRPr="00AF001E">
        <w:rPr>
          <w:rFonts w:ascii="Liberation Serif" w:hAnsi="Liberation Serif"/>
          <w:highlight w:val="yellow"/>
        </w:rPr>
        <w:lastRenderedPageBreak/>
        <w:t>используемые образовательные технологии;</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описание дополнительной общеобразовательной программы;</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возрастная категория обучающихся;</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6" w:name="_Ref62643766"/>
      <w:r w:rsidRPr="00AF001E">
        <w:rPr>
          <w:rFonts w:ascii="Liberation Serif" w:hAnsi="Liberation Serif"/>
          <w:highlight w:val="yellow"/>
        </w:rPr>
        <w:t>категория (категории) состояния здоровья обучающихся (включая указание на наличие ограниченных возможностей здоровья);</w:t>
      </w:r>
      <w:bookmarkEnd w:id="36"/>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период реализации дополнительной общеобразовательной программы в месяцах;</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продолжительность реализации дополнительной общеобразовательной программы в часах;</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7" w:name="_Ref21984536"/>
      <w:r w:rsidRPr="00AF001E">
        <w:rPr>
          <w:rFonts w:ascii="Liberation Serif" w:hAnsi="Liberation Serif"/>
          <w:highlight w:val="yellow"/>
        </w:rPr>
        <w:t>ожидаемая минимальная и максимальная численность обучающихся в одной группе;</w:t>
      </w:r>
      <w:bookmarkEnd w:id="37"/>
      <w:r w:rsidRPr="00AF001E">
        <w:rPr>
          <w:rFonts w:ascii="Liberation Serif" w:hAnsi="Liberation Serif"/>
          <w:highlight w:val="yellow"/>
        </w:rPr>
        <w:t xml:space="preserve"> </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сведения о квалификации педагогических работников, реализующих дополнительную общеобразовательную программу;</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нормативные затраты, которые определяются уполномоченным органом;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8" w:name="_Ref22216290"/>
      <w:r w:rsidRPr="00AF001E">
        <w:rPr>
          <w:rFonts w:ascii="Liberation Serif" w:hAnsi="Liberation Serif"/>
          <w:highlight w:val="yellow"/>
        </w:rPr>
        <w:t xml:space="preserve">стоимость </w:t>
      </w:r>
      <w:proofErr w:type="spellStart"/>
      <w:r w:rsidRPr="00AF001E">
        <w:rPr>
          <w:rFonts w:ascii="Liberation Serif" w:hAnsi="Liberation Serif"/>
          <w:highlight w:val="yellow"/>
        </w:rPr>
        <w:t>человеко</w:t>
      </w:r>
      <w:proofErr w:type="spellEnd"/>
      <w:r w:rsidRPr="00AF001E">
        <w:rPr>
          <w:rFonts w:ascii="Liberation Serif" w:hAnsi="Liberation Serif"/>
          <w:highlight w:val="yellow"/>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8"/>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9" w:name="_Ref21984577"/>
      <w:r w:rsidRPr="00AF001E">
        <w:rPr>
          <w:rFonts w:ascii="Liberation Serif" w:hAnsi="Liberation Serif"/>
          <w:highlight w:val="yellow"/>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9"/>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40" w:name="_Ref21932942"/>
      <w:r w:rsidRPr="00AF001E">
        <w:rPr>
          <w:rFonts w:ascii="Liberation Serif" w:hAnsi="Liberation Serif"/>
          <w:highlight w:val="yellow"/>
        </w:rPr>
        <w:t>численность обучающихся, завершивших обучение по дополнительной общеобразовательной программе;</w:t>
      </w:r>
      <w:bookmarkEnd w:id="40"/>
      <w:r w:rsidRPr="00AF001E">
        <w:rPr>
          <w:rFonts w:ascii="Liberation Serif" w:hAnsi="Liberation Serif"/>
          <w:highlight w:val="yellow"/>
        </w:rPr>
        <w:t xml:space="preserve"> </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41" w:name="_Ref31575251"/>
      <w:r w:rsidRPr="00AF001E">
        <w:rPr>
          <w:rFonts w:ascii="Liberation Serif" w:hAnsi="Liberation Serif"/>
          <w:highlight w:val="yellow"/>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AF001E">
        <w:rPr>
          <w:rFonts w:ascii="Liberation Serif" w:hAnsi="Liberation Serif"/>
          <w:highlight w:val="yellow"/>
        </w:rPr>
        <w:t>человеко</w:t>
      </w:r>
      <w:proofErr w:type="spellEnd"/>
      <w:r w:rsidRPr="00AF001E">
        <w:rPr>
          <w:rFonts w:ascii="Liberation Serif" w:hAnsi="Liberation Serif"/>
          <w:highlight w:val="yellow"/>
        </w:rPr>
        <w:t>–часах;</w:t>
      </w:r>
      <w:bookmarkEnd w:id="41"/>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включения дополнительной общеобразовательной программы в реестр сертифицированных программ.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сведения о результатах прохождения независимой оценки качества дополнительных общеобразовательных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Сведения, указанные в подпунктах 4-14, 20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_Ref21959636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28</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Сведения, указанные в подпунктах 18-19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_Ref21959636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28</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вносятся уполномоченным органом в информационной системе</w:t>
      </w:r>
      <w:r w:rsidRPr="00AF001E" w:rsidDel="007173ED">
        <w:rPr>
          <w:rFonts w:ascii="Liberation Serif" w:hAnsi="Liberation Serif"/>
          <w:sz w:val="24"/>
          <w:szCs w:val="24"/>
          <w:highlight w:val="yellow"/>
        </w:rPr>
        <w:t xml:space="preserve"> </w:t>
      </w:r>
      <w:r w:rsidRPr="00AF001E">
        <w:rPr>
          <w:rFonts w:ascii="Liberation Serif" w:hAnsi="Liberation Serif"/>
          <w:sz w:val="24"/>
          <w:szCs w:val="24"/>
          <w:highlight w:val="yellow"/>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AF001E">
        <w:rPr>
          <w:rFonts w:ascii="Liberation Serif" w:hAnsi="Liberation Serif"/>
          <w:bCs/>
          <w:sz w:val="24"/>
          <w:szCs w:val="24"/>
          <w:highlight w:val="yellow"/>
        </w:rPr>
        <w:t>Министерством образования и молодежной политики Свердловской области</w:t>
      </w:r>
      <w:r w:rsidRPr="00AF001E">
        <w:rPr>
          <w:rFonts w:ascii="Liberation Serif" w:hAnsi="Liberation Serif"/>
          <w:sz w:val="24"/>
          <w:szCs w:val="24"/>
          <w:highlight w:val="yellow"/>
        </w:rPr>
        <w:t>.</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2) направленность дополнительной общеобразовательной программы;</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3) место реализации дополнительной общеобразовательной программы с указанием муниципального образования Свердловской области;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4) цели, задачи и ожидаемые результаты реализации дополнительной </w:t>
      </w:r>
      <w:r w:rsidRPr="00AF001E">
        <w:rPr>
          <w:rFonts w:ascii="Liberation Serif" w:hAnsi="Liberation Serif"/>
          <w:highlight w:val="yellow"/>
        </w:rPr>
        <w:lastRenderedPageBreak/>
        <w:t>общеобразовательной программы, а также каждой ее отдельной части;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5) форма обучения по дополнительной общеобразовательной программе и используемые образовательные технологии;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6) описание дополнительной общеобразовательной программы;</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7) возрастная категория обучающихся;</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8) категория (категории) состояния здоровья обучающихся (включая указание на наличие ограниченных возможностей здоровья);</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9) период реализации дополнительной общеобразовательной программы в месяцах (всей программы и каждой ее отдельной части);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10) продолжительность реализации дополнительной общеобразовательной программы в часах (всей программы и каждой ее отдельной части);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12) минимальный и предельный объемы оказания образовательной услуги по реализации дополнительной общеобразовательной программы.</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ab/>
        <w:t>К заявлению прикладывается соответствующая дополнительная общеобразовательная программа в форме прикрепления документа(-</w:t>
      </w:r>
      <w:proofErr w:type="spellStart"/>
      <w:r w:rsidRPr="00AF001E">
        <w:rPr>
          <w:rFonts w:ascii="Liberation Serif" w:hAnsi="Liberation Serif"/>
          <w:highlight w:val="yellow"/>
        </w:rPr>
        <w:t>ов</w:t>
      </w:r>
      <w:proofErr w:type="spellEnd"/>
      <w:r w:rsidRPr="00AF001E">
        <w:rPr>
          <w:rFonts w:ascii="Liberation Serif" w:hAnsi="Liberation Serif"/>
          <w:highlight w:val="yellow"/>
        </w:rPr>
        <w:t>) в электронном виде.</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2" w:name="_Ref21985053"/>
      <w:r w:rsidRPr="00AF001E">
        <w:rPr>
          <w:rFonts w:ascii="Liberation Serif" w:hAnsi="Liberation Serif"/>
          <w:sz w:val="24"/>
          <w:szCs w:val="24"/>
          <w:highlight w:val="yellow"/>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2"/>
    </w:p>
    <w:p w:rsidR="00AF001E" w:rsidRPr="00AF001E" w:rsidRDefault="00AF001E" w:rsidP="00AF001E">
      <w:pPr>
        <w:widowControl w:val="0"/>
        <w:numPr>
          <w:ilvl w:val="0"/>
          <w:numId w:val="14"/>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AF001E" w:rsidRPr="00AF001E" w:rsidRDefault="00AF001E" w:rsidP="00AF001E">
      <w:pPr>
        <w:widowControl w:val="0"/>
        <w:numPr>
          <w:ilvl w:val="0"/>
          <w:numId w:val="14"/>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AF001E" w:rsidRPr="00AF001E" w:rsidRDefault="00AF001E" w:rsidP="00AF001E">
      <w:pPr>
        <w:widowControl w:val="0"/>
        <w:numPr>
          <w:ilvl w:val="0"/>
          <w:numId w:val="14"/>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AF001E">
        <w:rPr>
          <w:rFonts w:ascii="Liberation Serif" w:hAnsi="Liberation Serif"/>
          <w:bCs/>
          <w:highlight w:val="yellow"/>
        </w:rPr>
        <w:t>Министерством образования и молодежной политики Свердловской области</w:t>
      </w:r>
      <w:r w:rsidRPr="00AF001E">
        <w:rPr>
          <w:rFonts w:ascii="Liberation Serif" w:hAnsi="Liberation Serif"/>
          <w:highlight w:val="yellow"/>
        </w:rPr>
        <w:t>.</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3" w:name="_Ref21985605"/>
      <w:r w:rsidRPr="00AF001E">
        <w:rPr>
          <w:rFonts w:ascii="Liberation Serif" w:hAnsi="Liberation Serif"/>
          <w:sz w:val="24"/>
          <w:szCs w:val="24"/>
          <w:highlight w:val="yellow"/>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3"/>
      <w:r w:rsidRPr="00AF001E">
        <w:rPr>
          <w:rFonts w:ascii="Liberation Serif" w:hAnsi="Liberation Serif"/>
          <w:sz w:val="24"/>
          <w:szCs w:val="24"/>
          <w:highlight w:val="yellow"/>
        </w:rPr>
        <w:t xml:space="preserve"> </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lastRenderedPageBreak/>
        <w:t>Исполнитель образовательных услуг, указанный в пункте 53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Невьянского городского округа.</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4" w:name="_Ref21985606"/>
      <w:r w:rsidRPr="00AF001E">
        <w:rPr>
          <w:rFonts w:ascii="Liberation Serif" w:hAnsi="Liberation Serif"/>
          <w:sz w:val="24"/>
          <w:szCs w:val="24"/>
          <w:highlight w:val="yellow"/>
        </w:rPr>
        <w:t xml:space="preserve">В случае установления факта неисполнения одного или более положений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_Ref21985053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35</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_Ref21985053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35</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w:t>
      </w:r>
      <w:bookmarkEnd w:id="44"/>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AF001E" w:rsidDel="00EC38F5">
        <w:rPr>
          <w:rFonts w:ascii="Liberation Serif" w:hAnsi="Liberation Serif"/>
          <w:sz w:val="24"/>
          <w:szCs w:val="24"/>
          <w:highlight w:val="yellow"/>
        </w:rPr>
        <w:t xml:space="preserve"> </w:t>
      </w:r>
      <w:r w:rsidRPr="00AF001E">
        <w:rPr>
          <w:rFonts w:ascii="Liberation Serif" w:hAnsi="Liberation Serif"/>
          <w:sz w:val="24"/>
          <w:szCs w:val="24"/>
          <w:highlight w:val="yellow"/>
        </w:rPr>
        <w:t>и прохождение процедуры независимой оценки качества неограниченное число раз.</w:t>
      </w:r>
      <w:r w:rsidRPr="00AF001E">
        <w:rPr>
          <w:rFonts w:ascii="Liberation Serif" w:hAnsi="Liberation Serif"/>
          <w:noProof/>
          <w:sz w:val="24"/>
          <w:szCs w:val="24"/>
          <w:highlight w:val="yellow"/>
          <w:lang w:eastAsia="ru-RU"/>
        </w:rPr>
        <w:drawing>
          <wp:anchor distT="0" distB="0" distL="114300" distR="114300" simplePos="0" relativeHeight="251660288" behindDoc="0" locked="0" layoutInCell="1" allowOverlap="0" wp14:anchorId="4E1DD727" wp14:editId="69D3D8B2">
            <wp:simplePos x="0" y="0"/>
            <wp:positionH relativeFrom="page">
              <wp:posOffset>347345</wp:posOffset>
            </wp:positionH>
            <wp:positionV relativeFrom="page">
              <wp:posOffset>1222375</wp:posOffset>
            </wp:positionV>
            <wp:extent cx="8890" cy="12065"/>
            <wp:effectExtent l="0" t="0" r="0" b="0"/>
            <wp:wrapSquare wrapText="bothSides"/>
            <wp:docPr id="3"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5" w:name="_Ref21985543"/>
      <w:r w:rsidRPr="00AF001E">
        <w:rPr>
          <w:rFonts w:ascii="Liberation Serif" w:hAnsi="Liberation Serif"/>
          <w:sz w:val="24"/>
          <w:szCs w:val="24"/>
          <w:highlight w:val="yellow"/>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Исполнитель образовательных услуг имеет право изменить сведения о дополнительной общеобразовательной программе, указанные в подпунктах 5, 11-14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_Ref21959636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28</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5"/>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6" w:name="_Ref22216668"/>
      <w:r w:rsidRPr="00AF001E">
        <w:rPr>
          <w:rFonts w:ascii="Liberation Serif" w:hAnsi="Liberation Serif"/>
          <w:sz w:val="24"/>
          <w:szCs w:val="24"/>
          <w:highlight w:val="yellow"/>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_Ref21985053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35</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w:t>
      </w:r>
      <w:bookmarkEnd w:id="46"/>
      <w:r w:rsidRPr="00AF001E">
        <w:rPr>
          <w:rFonts w:ascii="Liberation Serif" w:hAnsi="Liberation Serif"/>
          <w:sz w:val="24"/>
          <w:szCs w:val="24"/>
          <w:highlight w:val="yellow"/>
        </w:rPr>
        <w:t xml:space="preserve"> </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В случае невыполнения одного из условий, установленных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_Ref21985053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35</w:t>
      </w:r>
      <w:r w:rsidRPr="00AF001E">
        <w:rPr>
          <w:rFonts w:ascii="Liberation Serif" w:hAnsi="Liberation Serif"/>
          <w:highlight w:val="yellow"/>
        </w:rPr>
        <w:fldChar w:fldCharType="end"/>
      </w:r>
      <w:r w:rsidRPr="00AF001E">
        <w:rPr>
          <w:rFonts w:ascii="Liberation Serif" w:hAnsi="Liberation Serif"/>
          <w:color w:val="00B050"/>
          <w:highlight w:val="yellow"/>
        </w:rPr>
        <w:t xml:space="preserve"> </w:t>
      </w:r>
      <w:r w:rsidRPr="00AF001E">
        <w:rPr>
          <w:rFonts w:ascii="Liberation Serif" w:hAnsi="Liberation Serif"/>
          <w:highlight w:val="yellow"/>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7" w:name="_Ref21985546"/>
      <w:r w:rsidRPr="00AF001E">
        <w:rPr>
          <w:rFonts w:ascii="Liberation Serif" w:hAnsi="Liberation Serif"/>
          <w:sz w:val="24"/>
          <w:szCs w:val="24"/>
          <w:highlight w:val="yellow"/>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7"/>
      <w:r w:rsidRPr="00AF001E">
        <w:rPr>
          <w:rFonts w:ascii="Liberation Serif" w:hAnsi="Liberation Serif"/>
          <w:sz w:val="24"/>
          <w:szCs w:val="24"/>
          <w:highlight w:val="yellow"/>
        </w:rPr>
        <w:t xml:space="preserve">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Уполномоченный орган в день получения указанных уведомлений вносит </w:t>
      </w:r>
      <w:r w:rsidRPr="00AF001E">
        <w:rPr>
          <w:rFonts w:ascii="Liberation Serif" w:hAnsi="Liberation Serif"/>
          <w:sz w:val="24"/>
          <w:szCs w:val="24"/>
          <w:highlight w:val="yellow"/>
        </w:rPr>
        <w:lastRenderedPageBreak/>
        <w:t>соответствующие изменения в реестр сертифицированных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Невьянского городского округа Свердловской области.</w:t>
      </w:r>
    </w:p>
    <w:p w:rsidR="00AF001E" w:rsidRPr="00AF001E" w:rsidRDefault="00AF001E" w:rsidP="00AF001E">
      <w:pPr>
        <w:pStyle w:val="1"/>
        <w:numPr>
          <w:ilvl w:val="0"/>
          <w:numId w:val="24"/>
        </w:numPr>
        <w:spacing w:before="0" w:line="240" w:lineRule="auto"/>
        <w:ind w:left="0" w:firstLine="709"/>
        <w:rPr>
          <w:rFonts w:ascii="Liberation Serif" w:hAnsi="Liberation Serif" w:cs="Times New Roman"/>
          <w:b/>
          <w:bCs/>
          <w:color w:val="auto"/>
          <w:sz w:val="24"/>
          <w:szCs w:val="24"/>
          <w:highlight w:val="yellow"/>
        </w:rPr>
      </w:pPr>
      <w:r w:rsidRPr="00AF001E">
        <w:rPr>
          <w:rFonts w:ascii="Liberation Serif" w:hAnsi="Liberation Serif" w:cs="Times New Roman"/>
          <w:b/>
          <w:bCs/>
          <w:color w:val="auto"/>
          <w:sz w:val="24"/>
          <w:szCs w:val="24"/>
          <w:highlight w:val="yellow"/>
        </w:rPr>
        <w:t>Порядок оплаты услуги за счет средств сертификатов дополнительного образования</w:t>
      </w:r>
    </w:p>
    <w:p w:rsidR="00AF001E" w:rsidRPr="00AF001E" w:rsidRDefault="00AF001E" w:rsidP="00AF001E">
      <w:pPr>
        <w:ind w:firstLine="709"/>
        <w:rPr>
          <w:rFonts w:ascii="Liberation Serif" w:hAnsi="Liberation Serif"/>
          <w:highlight w:val="yellow"/>
        </w:rPr>
      </w:pP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8" w:name="_Ref25498208"/>
      <w:r w:rsidRPr="00AF001E">
        <w:rPr>
          <w:rFonts w:ascii="Liberation Serif" w:hAnsi="Liberation Serif"/>
          <w:sz w:val="24"/>
          <w:szCs w:val="24"/>
          <w:highlight w:val="yellow"/>
        </w:rPr>
        <w:t xml:space="preserve">Финансовое обеспечение оказания услуг по реализации дополнительных общеобразовательных общеразвивающих программ осуществляется </w:t>
      </w:r>
      <w:proofErr w:type="gramStart"/>
      <w:r w:rsidRPr="00AF001E">
        <w:rPr>
          <w:rFonts w:ascii="Liberation Serif" w:hAnsi="Liberation Serif"/>
          <w:sz w:val="24"/>
          <w:szCs w:val="24"/>
          <w:highlight w:val="yellow"/>
        </w:rPr>
        <w:t>в пределах</w:t>
      </w:r>
      <w:proofErr w:type="gramEnd"/>
      <w:r w:rsidRPr="00AF001E">
        <w:rPr>
          <w:rFonts w:ascii="Liberation Serif" w:hAnsi="Liberation Serif"/>
          <w:sz w:val="24"/>
          <w:szCs w:val="24"/>
          <w:highlight w:val="yellow"/>
        </w:rPr>
        <w:t xml:space="preserve"> доведённых до уполномоченного органа лимитов бюджетных обязательств на соответствующие цели.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567"/>
        <w:jc w:val="both"/>
        <w:rPr>
          <w:rFonts w:ascii="Liberation Serif" w:hAnsi="Liberation Serif"/>
          <w:sz w:val="24"/>
          <w:szCs w:val="24"/>
          <w:highlight w:val="yellow"/>
        </w:rPr>
      </w:pPr>
      <w:r w:rsidRPr="00AF001E">
        <w:rPr>
          <w:rFonts w:ascii="Liberation Serif" w:hAnsi="Liberation Serif"/>
          <w:sz w:val="24"/>
          <w:szCs w:val="24"/>
          <w:highlight w:val="yellow"/>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Невьянского городского округа Свердловской области в установленном постановлением администрации Невьянского городского округа от 08.10.2018 № 1780-п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Невьянского городского округа Свердловской области.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Невьянского городского округа Свердловской области,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w:t>
      </w:r>
      <w:r w:rsidRPr="00AF001E">
        <w:rPr>
          <w:rFonts w:ascii="Liberation Serif" w:hAnsi="Liberation Serif"/>
          <w:sz w:val="24"/>
          <w:szCs w:val="24"/>
          <w:highlight w:val="yellow"/>
        </w:rPr>
        <w:lastRenderedPageBreak/>
        <w:t>Соглашения, утвержденной финансовым органом Невьянского городского округа.</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Порядок предоставления грантов в форме субсидий иным организациям из местного бюджета Невьянского городского округа Свердловской области определяется нормативными правовыми актами уполномоченного органа. </w:t>
      </w:r>
    </w:p>
    <w:bookmarkEnd w:id="48"/>
    <w:p w:rsidR="00AF001E" w:rsidRPr="00AF001E" w:rsidRDefault="00AF001E" w:rsidP="00AF001E">
      <w:pPr>
        <w:tabs>
          <w:tab w:val="left" w:pos="5219"/>
        </w:tabs>
        <w:rPr>
          <w:rFonts w:ascii="Liberation Serif" w:hAnsi="Liberation Serif"/>
          <w:highlight w:val="yellow"/>
        </w:rPr>
      </w:pPr>
    </w:p>
    <w:p w:rsidR="00AF001E" w:rsidRPr="00AF001E" w:rsidRDefault="00AF001E" w:rsidP="00AF001E">
      <w:pPr>
        <w:tabs>
          <w:tab w:val="left" w:pos="1981"/>
        </w:tabs>
        <w:ind w:left="6379"/>
        <w:rPr>
          <w:rFonts w:ascii="Liberation Serif" w:hAnsi="Liberation Serif"/>
          <w:highlight w:val="yellow"/>
        </w:rPr>
      </w:pPr>
    </w:p>
    <w:p w:rsidR="00AF001E" w:rsidRPr="00AF001E" w:rsidRDefault="00AF001E" w:rsidP="00AF001E">
      <w:pPr>
        <w:tabs>
          <w:tab w:val="left" w:pos="1981"/>
        </w:tabs>
        <w:rPr>
          <w:rFonts w:ascii="Liberation Serif" w:hAnsi="Liberation Serif"/>
          <w:highlight w:val="yellow"/>
        </w:rPr>
      </w:pPr>
    </w:p>
    <w:p w:rsidR="008635CD" w:rsidRPr="00AF001E" w:rsidRDefault="008635CD" w:rsidP="00E00646">
      <w:pPr>
        <w:jc w:val="center"/>
        <w:rPr>
          <w:rFonts w:ascii="Liberation Serif" w:hAnsi="Liberation Serif"/>
          <w:sz w:val="28"/>
          <w:szCs w:val="28"/>
          <w:highlight w:val="yellow"/>
        </w:rPr>
      </w:pPr>
    </w:p>
    <w:sectPr w:rsidR="008635CD" w:rsidRPr="00AF001E" w:rsidSect="009346D1">
      <w:headerReference w:type="default" r:id="rId11"/>
      <w:pgSz w:w="11906" w:h="16838"/>
      <w:pgMar w:top="1134" w:right="680" w:bottom="426" w:left="130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21" w:rsidRDefault="00A82E21" w:rsidP="009F2423">
      <w:r>
        <w:separator/>
      </w:r>
    </w:p>
  </w:endnote>
  <w:endnote w:type="continuationSeparator" w:id="0">
    <w:p w:rsidR="00A82E21" w:rsidRDefault="00A82E21" w:rsidP="009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21" w:rsidRDefault="00A82E21" w:rsidP="009F2423">
      <w:r>
        <w:separator/>
      </w:r>
    </w:p>
  </w:footnote>
  <w:footnote w:type="continuationSeparator" w:id="0">
    <w:p w:rsidR="00A82E21" w:rsidRDefault="00A82E21" w:rsidP="009F2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58762"/>
      <w:docPartObj>
        <w:docPartGallery w:val="Page Numbers (Top of Page)"/>
        <w:docPartUnique/>
      </w:docPartObj>
    </w:sdtPr>
    <w:sdtEndPr/>
    <w:sdtContent>
      <w:p w:rsidR="00BC5172" w:rsidRDefault="00C00F3F">
        <w:pPr>
          <w:pStyle w:val="a7"/>
          <w:jc w:val="center"/>
        </w:pPr>
        <w:r>
          <w:fldChar w:fldCharType="begin"/>
        </w:r>
        <w:r>
          <w:instrText xml:space="preserve"> PAGE   \* MERGEFORMAT </w:instrText>
        </w:r>
        <w:r>
          <w:fldChar w:fldCharType="separate"/>
        </w:r>
        <w:r w:rsidR="00096671">
          <w:rPr>
            <w:noProof/>
          </w:rPr>
          <w:t>2</w:t>
        </w:r>
        <w:r>
          <w:rPr>
            <w:noProof/>
          </w:rPr>
          <w:fldChar w:fldCharType="end"/>
        </w:r>
      </w:p>
    </w:sdtContent>
  </w:sdt>
  <w:p w:rsidR="00CD3D94" w:rsidRDefault="00CD3D9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6F3103"/>
    <w:multiLevelType w:val="multilevel"/>
    <w:tmpl w:val="07EAFC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5E31"/>
    <w:multiLevelType w:val="hybridMultilevel"/>
    <w:tmpl w:val="3CC4B75A"/>
    <w:lvl w:ilvl="0" w:tplc="8D264B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D8724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8D0FDE"/>
    <w:multiLevelType w:val="hybridMultilevel"/>
    <w:tmpl w:val="65A4D046"/>
    <w:lvl w:ilvl="0" w:tplc="5AA2695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6" w15:restartNumberingAfterBreak="0">
    <w:nsid w:val="53DB3463"/>
    <w:multiLevelType w:val="hybridMultilevel"/>
    <w:tmpl w:val="3CC8415C"/>
    <w:lvl w:ilvl="0" w:tplc="E7C28E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15:restartNumberingAfterBreak="0">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2" w15:restartNumberingAfterBreak="0">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4" w15:restartNumberingAfterBreak="0">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4"/>
  </w:num>
  <w:num w:numId="9">
    <w:abstractNumId w:val="18"/>
  </w:num>
  <w:num w:numId="10">
    <w:abstractNumId w:val="8"/>
  </w:num>
  <w:num w:numId="11">
    <w:abstractNumId w:val="12"/>
  </w:num>
  <w:num w:numId="12">
    <w:abstractNumId w:val="15"/>
  </w:num>
  <w:num w:numId="13">
    <w:abstractNumId w:val="5"/>
  </w:num>
  <w:num w:numId="14">
    <w:abstractNumId w:val="2"/>
  </w:num>
  <w:num w:numId="15">
    <w:abstractNumId w:val="7"/>
  </w:num>
  <w:num w:numId="16">
    <w:abstractNumId w:val="20"/>
  </w:num>
  <w:num w:numId="17">
    <w:abstractNumId w:val="19"/>
  </w:num>
  <w:num w:numId="18">
    <w:abstractNumId w:val="24"/>
  </w:num>
  <w:num w:numId="19">
    <w:abstractNumId w:val="22"/>
  </w:num>
  <w:num w:numId="20">
    <w:abstractNumId w:val="3"/>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08"/>
    <w:rsid w:val="00001C06"/>
    <w:rsid w:val="000042E0"/>
    <w:rsid w:val="00006499"/>
    <w:rsid w:val="0000743E"/>
    <w:rsid w:val="00012746"/>
    <w:rsid w:val="000132AE"/>
    <w:rsid w:val="00035C98"/>
    <w:rsid w:val="00051708"/>
    <w:rsid w:val="00070A58"/>
    <w:rsid w:val="00096671"/>
    <w:rsid w:val="00096FD1"/>
    <w:rsid w:val="000B66D0"/>
    <w:rsid w:val="000C05CF"/>
    <w:rsid w:val="000C13CD"/>
    <w:rsid w:val="000D306A"/>
    <w:rsid w:val="000D4F6F"/>
    <w:rsid w:val="000D5039"/>
    <w:rsid w:val="000D5CD0"/>
    <w:rsid w:val="000F77AA"/>
    <w:rsid w:val="00100603"/>
    <w:rsid w:val="00106C20"/>
    <w:rsid w:val="00107152"/>
    <w:rsid w:val="0011550E"/>
    <w:rsid w:val="001313C1"/>
    <w:rsid w:val="001466E5"/>
    <w:rsid w:val="00152596"/>
    <w:rsid w:val="00161F0E"/>
    <w:rsid w:val="00165A54"/>
    <w:rsid w:val="00196E4F"/>
    <w:rsid w:val="001A7170"/>
    <w:rsid w:val="001C4E5A"/>
    <w:rsid w:val="001F1ED6"/>
    <w:rsid w:val="001F3640"/>
    <w:rsid w:val="001F3DBF"/>
    <w:rsid w:val="001F654E"/>
    <w:rsid w:val="002035F5"/>
    <w:rsid w:val="002045B3"/>
    <w:rsid w:val="002119B3"/>
    <w:rsid w:val="0021263C"/>
    <w:rsid w:val="002207EB"/>
    <w:rsid w:val="00221DFC"/>
    <w:rsid w:val="00222CAA"/>
    <w:rsid w:val="00222D61"/>
    <w:rsid w:val="00250F7E"/>
    <w:rsid w:val="00253812"/>
    <w:rsid w:val="00266D60"/>
    <w:rsid w:val="0027271E"/>
    <w:rsid w:val="002758B9"/>
    <w:rsid w:val="0027697B"/>
    <w:rsid w:val="00277E39"/>
    <w:rsid w:val="00293A73"/>
    <w:rsid w:val="002A3A37"/>
    <w:rsid w:val="002B7A18"/>
    <w:rsid w:val="002C58DF"/>
    <w:rsid w:val="002E1AE7"/>
    <w:rsid w:val="002E5E63"/>
    <w:rsid w:val="002F2194"/>
    <w:rsid w:val="002F2A54"/>
    <w:rsid w:val="002F5B9F"/>
    <w:rsid w:val="00303B92"/>
    <w:rsid w:val="00304395"/>
    <w:rsid w:val="0033335B"/>
    <w:rsid w:val="00343B93"/>
    <w:rsid w:val="0034637B"/>
    <w:rsid w:val="00356AFC"/>
    <w:rsid w:val="00375F82"/>
    <w:rsid w:val="00390C49"/>
    <w:rsid w:val="003A4883"/>
    <w:rsid w:val="003B24CC"/>
    <w:rsid w:val="003B2FE0"/>
    <w:rsid w:val="003D5A99"/>
    <w:rsid w:val="003E291A"/>
    <w:rsid w:val="003E4FFE"/>
    <w:rsid w:val="003E52D7"/>
    <w:rsid w:val="003E7775"/>
    <w:rsid w:val="003E7DD2"/>
    <w:rsid w:val="00401F7D"/>
    <w:rsid w:val="00404084"/>
    <w:rsid w:val="00410FB7"/>
    <w:rsid w:val="004232C3"/>
    <w:rsid w:val="004346E4"/>
    <w:rsid w:val="0045610D"/>
    <w:rsid w:val="0046245C"/>
    <w:rsid w:val="00471A4F"/>
    <w:rsid w:val="004822CB"/>
    <w:rsid w:val="00484976"/>
    <w:rsid w:val="00494E43"/>
    <w:rsid w:val="004A0338"/>
    <w:rsid w:val="004B09E4"/>
    <w:rsid w:val="004B4379"/>
    <w:rsid w:val="004C057E"/>
    <w:rsid w:val="004C4845"/>
    <w:rsid w:val="004C7BDD"/>
    <w:rsid w:val="004E1C68"/>
    <w:rsid w:val="005219C0"/>
    <w:rsid w:val="00522625"/>
    <w:rsid w:val="005255E1"/>
    <w:rsid w:val="00531B86"/>
    <w:rsid w:val="00534029"/>
    <w:rsid w:val="00534D94"/>
    <w:rsid w:val="0056489C"/>
    <w:rsid w:val="005712FB"/>
    <w:rsid w:val="00592509"/>
    <w:rsid w:val="00595195"/>
    <w:rsid w:val="005A116B"/>
    <w:rsid w:val="005A260F"/>
    <w:rsid w:val="005B6355"/>
    <w:rsid w:val="005B7AAE"/>
    <w:rsid w:val="005D4F85"/>
    <w:rsid w:val="005F0F83"/>
    <w:rsid w:val="00601EFF"/>
    <w:rsid w:val="00602A3E"/>
    <w:rsid w:val="0060432D"/>
    <w:rsid w:val="00604A15"/>
    <w:rsid w:val="00612396"/>
    <w:rsid w:val="0063201D"/>
    <w:rsid w:val="00640354"/>
    <w:rsid w:val="006434F8"/>
    <w:rsid w:val="00645237"/>
    <w:rsid w:val="00645458"/>
    <w:rsid w:val="00645534"/>
    <w:rsid w:val="00654E41"/>
    <w:rsid w:val="00671570"/>
    <w:rsid w:val="00680BFA"/>
    <w:rsid w:val="00684185"/>
    <w:rsid w:val="006973A7"/>
    <w:rsid w:val="006A1555"/>
    <w:rsid w:val="006A7342"/>
    <w:rsid w:val="006A781F"/>
    <w:rsid w:val="006B14AB"/>
    <w:rsid w:val="006C011B"/>
    <w:rsid w:val="006D2AA2"/>
    <w:rsid w:val="007070DD"/>
    <w:rsid w:val="00724522"/>
    <w:rsid w:val="007344FE"/>
    <w:rsid w:val="0073598E"/>
    <w:rsid w:val="00737E67"/>
    <w:rsid w:val="00747B05"/>
    <w:rsid w:val="00750CE4"/>
    <w:rsid w:val="00750FC3"/>
    <w:rsid w:val="00760B46"/>
    <w:rsid w:val="00761234"/>
    <w:rsid w:val="0076432F"/>
    <w:rsid w:val="00765D54"/>
    <w:rsid w:val="00780AFE"/>
    <w:rsid w:val="007A54F2"/>
    <w:rsid w:val="007B79BA"/>
    <w:rsid w:val="007C069C"/>
    <w:rsid w:val="007C5769"/>
    <w:rsid w:val="007D221B"/>
    <w:rsid w:val="007D3C3A"/>
    <w:rsid w:val="007E58FA"/>
    <w:rsid w:val="007F263C"/>
    <w:rsid w:val="00810826"/>
    <w:rsid w:val="00812881"/>
    <w:rsid w:val="00821B0E"/>
    <w:rsid w:val="00826E9E"/>
    <w:rsid w:val="00826FD5"/>
    <w:rsid w:val="0083748F"/>
    <w:rsid w:val="008479BF"/>
    <w:rsid w:val="00847F2A"/>
    <w:rsid w:val="0085435B"/>
    <w:rsid w:val="00856712"/>
    <w:rsid w:val="008635CD"/>
    <w:rsid w:val="0086371F"/>
    <w:rsid w:val="00872431"/>
    <w:rsid w:val="00875477"/>
    <w:rsid w:val="0088452B"/>
    <w:rsid w:val="00884BBA"/>
    <w:rsid w:val="00886C75"/>
    <w:rsid w:val="008A53E5"/>
    <w:rsid w:val="008A61A6"/>
    <w:rsid w:val="008B3844"/>
    <w:rsid w:val="008B3DE4"/>
    <w:rsid w:val="008C7C8F"/>
    <w:rsid w:val="008D3022"/>
    <w:rsid w:val="008E2083"/>
    <w:rsid w:val="008F0753"/>
    <w:rsid w:val="008F1342"/>
    <w:rsid w:val="008F3E23"/>
    <w:rsid w:val="008F5316"/>
    <w:rsid w:val="008F7049"/>
    <w:rsid w:val="00907D37"/>
    <w:rsid w:val="00924162"/>
    <w:rsid w:val="009324DB"/>
    <w:rsid w:val="009346D1"/>
    <w:rsid w:val="00935C24"/>
    <w:rsid w:val="00944259"/>
    <w:rsid w:val="00953945"/>
    <w:rsid w:val="00955EF1"/>
    <w:rsid w:val="009738AF"/>
    <w:rsid w:val="00983399"/>
    <w:rsid w:val="00983EEE"/>
    <w:rsid w:val="00984495"/>
    <w:rsid w:val="009A3628"/>
    <w:rsid w:val="009A7617"/>
    <w:rsid w:val="009D7B73"/>
    <w:rsid w:val="009E46AB"/>
    <w:rsid w:val="009F2423"/>
    <w:rsid w:val="009F2BB5"/>
    <w:rsid w:val="009F5704"/>
    <w:rsid w:val="00A03152"/>
    <w:rsid w:val="00A05836"/>
    <w:rsid w:val="00A0703C"/>
    <w:rsid w:val="00A1430B"/>
    <w:rsid w:val="00A24354"/>
    <w:rsid w:val="00A3212B"/>
    <w:rsid w:val="00A33101"/>
    <w:rsid w:val="00A415B2"/>
    <w:rsid w:val="00A501BA"/>
    <w:rsid w:val="00A620C6"/>
    <w:rsid w:val="00A82E21"/>
    <w:rsid w:val="00A9390A"/>
    <w:rsid w:val="00A96DC8"/>
    <w:rsid w:val="00AA2174"/>
    <w:rsid w:val="00AD2318"/>
    <w:rsid w:val="00AD392D"/>
    <w:rsid w:val="00AD4187"/>
    <w:rsid w:val="00AD6C5D"/>
    <w:rsid w:val="00AF001E"/>
    <w:rsid w:val="00B01FD6"/>
    <w:rsid w:val="00B20399"/>
    <w:rsid w:val="00B21900"/>
    <w:rsid w:val="00B40B49"/>
    <w:rsid w:val="00B470D1"/>
    <w:rsid w:val="00B57A3A"/>
    <w:rsid w:val="00B63DD3"/>
    <w:rsid w:val="00B64BFA"/>
    <w:rsid w:val="00B66187"/>
    <w:rsid w:val="00B7077E"/>
    <w:rsid w:val="00B7563D"/>
    <w:rsid w:val="00B86C24"/>
    <w:rsid w:val="00B929C1"/>
    <w:rsid w:val="00B94453"/>
    <w:rsid w:val="00BB113A"/>
    <w:rsid w:val="00BB1C69"/>
    <w:rsid w:val="00BB67D5"/>
    <w:rsid w:val="00BC1837"/>
    <w:rsid w:val="00BC2E6A"/>
    <w:rsid w:val="00BC5172"/>
    <w:rsid w:val="00BE537C"/>
    <w:rsid w:val="00C00F3F"/>
    <w:rsid w:val="00C065CE"/>
    <w:rsid w:val="00C119B4"/>
    <w:rsid w:val="00C152B8"/>
    <w:rsid w:val="00C500E4"/>
    <w:rsid w:val="00C6046C"/>
    <w:rsid w:val="00C670EA"/>
    <w:rsid w:val="00C73C97"/>
    <w:rsid w:val="00C74198"/>
    <w:rsid w:val="00C741D5"/>
    <w:rsid w:val="00C774AF"/>
    <w:rsid w:val="00C800A9"/>
    <w:rsid w:val="00C80765"/>
    <w:rsid w:val="00CB2DB6"/>
    <w:rsid w:val="00CD3D94"/>
    <w:rsid w:val="00CE155D"/>
    <w:rsid w:val="00CE5053"/>
    <w:rsid w:val="00CE771A"/>
    <w:rsid w:val="00D018CD"/>
    <w:rsid w:val="00D112DE"/>
    <w:rsid w:val="00D12931"/>
    <w:rsid w:val="00D37AC7"/>
    <w:rsid w:val="00D42561"/>
    <w:rsid w:val="00D43E6D"/>
    <w:rsid w:val="00D461FE"/>
    <w:rsid w:val="00D469E2"/>
    <w:rsid w:val="00D621A5"/>
    <w:rsid w:val="00D800D2"/>
    <w:rsid w:val="00D82FD2"/>
    <w:rsid w:val="00DA5196"/>
    <w:rsid w:val="00DB7A92"/>
    <w:rsid w:val="00DC2E2D"/>
    <w:rsid w:val="00DC2EB3"/>
    <w:rsid w:val="00DC5088"/>
    <w:rsid w:val="00DE719E"/>
    <w:rsid w:val="00DF0B57"/>
    <w:rsid w:val="00DF72AB"/>
    <w:rsid w:val="00DF7ABE"/>
    <w:rsid w:val="00E00646"/>
    <w:rsid w:val="00E20374"/>
    <w:rsid w:val="00E22BB3"/>
    <w:rsid w:val="00E31CEE"/>
    <w:rsid w:val="00E37713"/>
    <w:rsid w:val="00E5203D"/>
    <w:rsid w:val="00E66909"/>
    <w:rsid w:val="00E70028"/>
    <w:rsid w:val="00E72962"/>
    <w:rsid w:val="00E73B70"/>
    <w:rsid w:val="00E759EE"/>
    <w:rsid w:val="00E9474F"/>
    <w:rsid w:val="00E94DCF"/>
    <w:rsid w:val="00EC22C0"/>
    <w:rsid w:val="00EC4564"/>
    <w:rsid w:val="00ED0446"/>
    <w:rsid w:val="00EE7F47"/>
    <w:rsid w:val="00EF16FE"/>
    <w:rsid w:val="00F1673E"/>
    <w:rsid w:val="00F21DBC"/>
    <w:rsid w:val="00F21E73"/>
    <w:rsid w:val="00F36F33"/>
    <w:rsid w:val="00F4242F"/>
    <w:rsid w:val="00F46405"/>
    <w:rsid w:val="00F464D4"/>
    <w:rsid w:val="00F7548E"/>
    <w:rsid w:val="00F91327"/>
    <w:rsid w:val="00F94415"/>
    <w:rsid w:val="00F9675F"/>
    <w:rsid w:val="00FA3B26"/>
    <w:rsid w:val="00FA6563"/>
    <w:rsid w:val="00FD2C1D"/>
    <w:rsid w:val="00FE05E5"/>
    <w:rsid w:val="00FE69AA"/>
    <w:rsid w:val="00FE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53EB6F4"/>
  <w15:docId w15:val="{621A9779-F2DB-4CCB-A6D7-A4257A1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64"/>
    <w:rPr>
      <w:sz w:val="24"/>
      <w:szCs w:val="24"/>
    </w:rPr>
  </w:style>
  <w:style w:type="paragraph" w:styleId="1">
    <w:name w:val="heading 1"/>
    <w:basedOn w:val="a"/>
    <w:next w:val="a"/>
    <w:link w:val="10"/>
    <w:uiPriority w:val="9"/>
    <w:qFormat/>
    <w:rsid w:val="00B20399"/>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1708"/>
    <w:pPr>
      <w:ind w:firstLine="540"/>
      <w:jc w:val="center"/>
    </w:pPr>
    <w:rPr>
      <w:sz w:val="28"/>
      <w:szCs w:val="28"/>
    </w:rPr>
  </w:style>
  <w:style w:type="table" w:styleId="a4">
    <w:name w:val="Table Grid"/>
    <w:basedOn w:val="a1"/>
    <w:uiPriority w:val="59"/>
    <w:rsid w:val="00AD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06499"/>
    <w:rPr>
      <w:rFonts w:ascii="Tahoma" w:hAnsi="Tahoma"/>
      <w:sz w:val="16"/>
      <w:szCs w:val="16"/>
    </w:rPr>
  </w:style>
  <w:style w:type="character" w:customStyle="1" w:styleId="a6">
    <w:name w:val="Текст выноски Знак"/>
    <w:link w:val="a5"/>
    <w:rsid w:val="00006499"/>
    <w:rPr>
      <w:rFonts w:ascii="Tahoma" w:hAnsi="Tahoma" w:cs="Tahoma"/>
      <w:sz w:val="16"/>
      <w:szCs w:val="16"/>
    </w:rPr>
  </w:style>
  <w:style w:type="paragraph" w:styleId="a7">
    <w:name w:val="header"/>
    <w:basedOn w:val="a"/>
    <w:link w:val="a8"/>
    <w:uiPriority w:val="99"/>
    <w:rsid w:val="009F2423"/>
    <w:pPr>
      <w:tabs>
        <w:tab w:val="center" w:pos="4677"/>
        <w:tab w:val="right" w:pos="9355"/>
      </w:tabs>
    </w:pPr>
  </w:style>
  <w:style w:type="character" w:customStyle="1" w:styleId="a8">
    <w:name w:val="Верхний колонтитул Знак"/>
    <w:link w:val="a7"/>
    <w:uiPriority w:val="99"/>
    <w:rsid w:val="009F2423"/>
    <w:rPr>
      <w:sz w:val="24"/>
      <w:szCs w:val="24"/>
    </w:rPr>
  </w:style>
  <w:style w:type="paragraph" w:styleId="a9">
    <w:name w:val="footer"/>
    <w:basedOn w:val="a"/>
    <w:link w:val="aa"/>
    <w:rsid w:val="009F2423"/>
    <w:pPr>
      <w:tabs>
        <w:tab w:val="center" w:pos="4677"/>
        <w:tab w:val="right" w:pos="9355"/>
      </w:tabs>
    </w:pPr>
  </w:style>
  <w:style w:type="character" w:customStyle="1" w:styleId="aa">
    <w:name w:val="Нижний колонтитул Знак"/>
    <w:link w:val="a9"/>
    <w:rsid w:val="009F2423"/>
    <w:rPr>
      <w:sz w:val="24"/>
      <w:szCs w:val="24"/>
    </w:rPr>
  </w:style>
  <w:style w:type="paragraph" w:styleId="ab">
    <w:name w:val="Normal (Web)"/>
    <w:basedOn w:val="a"/>
    <w:uiPriority w:val="99"/>
    <w:unhideWhenUsed/>
    <w:rsid w:val="00534D94"/>
    <w:pPr>
      <w:spacing w:before="100" w:beforeAutospacing="1" w:after="100" w:afterAutospacing="1"/>
    </w:pPr>
  </w:style>
  <w:style w:type="character" w:customStyle="1" w:styleId="apple-converted-space">
    <w:name w:val="apple-converted-space"/>
    <w:rsid w:val="00534D94"/>
  </w:style>
  <w:style w:type="character" w:styleId="ac">
    <w:name w:val="Emphasis"/>
    <w:uiPriority w:val="20"/>
    <w:qFormat/>
    <w:rsid w:val="00534D94"/>
    <w:rPr>
      <w:i/>
      <w:iCs/>
    </w:rPr>
  </w:style>
  <w:style w:type="paragraph" w:customStyle="1" w:styleId="ad">
    <w:name w:val="Таблицы (моноширинный)"/>
    <w:basedOn w:val="a"/>
    <w:next w:val="a"/>
    <w:rsid w:val="00534D94"/>
    <w:pPr>
      <w:widowControl w:val="0"/>
      <w:autoSpaceDE w:val="0"/>
      <w:autoSpaceDN w:val="0"/>
      <w:adjustRightInd w:val="0"/>
      <w:jc w:val="both"/>
    </w:pPr>
    <w:rPr>
      <w:rFonts w:ascii="Courier New" w:hAnsi="Courier New" w:cs="Courier New"/>
    </w:rPr>
  </w:style>
  <w:style w:type="paragraph" w:styleId="ae">
    <w:name w:val="No Spacing"/>
    <w:uiPriority w:val="1"/>
    <w:qFormat/>
    <w:rsid w:val="00C152B8"/>
    <w:rPr>
      <w:rFonts w:ascii="Calibri" w:hAnsi="Calibri"/>
      <w:sz w:val="22"/>
      <w:szCs w:val="22"/>
    </w:rPr>
  </w:style>
  <w:style w:type="paragraph" w:styleId="af">
    <w:name w:val="List Paragraph"/>
    <w:aliases w:val="мой"/>
    <w:basedOn w:val="a"/>
    <w:link w:val="af0"/>
    <w:uiPriority w:val="34"/>
    <w:qFormat/>
    <w:rsid w:val="008635CD"/>
    <w:pPr>
      <w:spacing w:after="160" w:line="259" w:lineRule="auto"/>
      <w:ind w:left="720"/>
      <w:contextualSpacing/>
    </w:pPr>
    <w:rPr>
      <w:rFonts w:ascii="Calibri" w:eastAsia="Calibri" w:hAnsi="Calibri"/>
      <w:sz w:val="22"/>
      <w:szCs w:val="22"/>
      <w:lang w:eastAsia="en-US"/>
    </w:rPr>
  </w:style>
  <w:style w:type="paragraph" w:styleId="af1">
    <w:name w:val="caption"/>
    <w:basedOn w:val="a"/>
    <w:next w:val="a"/>
    <w:uiPriority w:val="35"/>
    <w:unhideWhenUsed/>
    <w:qFormat/>
    <w:rsid w:val="00D621A5"/>
    <w:pPr>
      <w:spacing w:after="200"/>
    </w:pPr>
    <w:rPr>
      <w:rFonts w:asciiTheme="minorHAnsi" w:eastAsiaTheme="minorEastAsia" w:hAnsiTheme="minorHAnsi" w:cstheme="minorBidi"/>
      <w:b/>
      <w:bCs/>
      <w:color w:val="4F81BD" w:themeColor="accent1"/>
      <w:sz w:val="18"/>
      <w:szCs w:val="18"/>
    </w:rPr>
  </w:style>
  <w:style w:type="character" w:styleId="af2">
    <w:name w:val="annotation reference"/>
    <w:basedOn w:val="a0"/>
    <w:uiPriority w:val="99"/>
    <w:semiHidden/>
    <w:unhideWhenUsed/>
    <w:rsid w:val="00D621A5"/>
    <w:rPr>
      <w:sz w:val="16"/>
      <w:szCs w:val="16"/>
    </w:rPr>
  </w:style>
  <w:style w:type="paragraph" w:styleId="af3">
    <w:name w:val="annotation text"/>
    <w:basedOn w:val="a"/>
    <w:link w:val="af4"/>
    <w:uiPriority w:val="99"/>
    <w:semiHidden/>
    <w:unhideWhenUsed/>
    <w:rsid w:val="00D621A5"/>
    <w:pPr>
      <w:spacing w:after="200"/>
    </w:pPr>
    <w:rPr>
      <w:rFonts w:asciiTheme="minorHAnsi" w:eastAsiaTheme="minorEastAsia" w:hAnsiTheme="minorHAnsi" w:cstheme="minorBidi"/>
      <w:sz w:val="20"/>
      <w:szCs w:val="20"/>
    </w:rPr>
  </w:style>
  <w:style w:type="character" w:customStyle="1" w:styleId="af4">
    <w:name w:val="Текст примечания Знак"/>
    <w:basedOn w:val="a0"/>
    <w:link w:val="af3"/>
    <w:uiPriority w:val="99"/>
    <w:semiHidden/>
    <w:rsid w:val="00D621A5"/>
    <w:rPr>
      <w:rFonts w:asciiTheme="minorHAnsi" w:eastAsiaTheme="minorEastAsia" w:hAnsiTheme="minorHAnsi" w:cstheme="minorBidi"/>
    </w:rPr>
  </w:style>
  <w:style w:type="character" w:customStyle="1" w:styleId="10">
    <w:name w:val="Заголовок 1 Знак"/>
    <w:basedOn w:val="a0"/>
    <w:link w:val="1"/>
    <w:uiPriority w:val="9"/>
    <w:rsid w:val="00B20399"/>
    <w:rPr>
      <w:rFonts w:asciiTheme="majorHAnsi" w:eastAsiaTheme="majorEastAsia" w:hAnsiTheme="majorHAnsi" w:cstheme="majorBidi"/>
      <w:color w:val="365F91" w:themeColor="accent1" w:themeShade="BF"/>
      <w:sz w:val="32"/>
      <w:szCs w:val="32"/>
      <w:lang w:eastAsia="en-US"/>
    </w:rPr>
  </w:style>
  <w:style w:type="character" w:customStyle="1" w:styleId="af0">
    <w:name w:val="Абзац списка Знак"/>
    <w:aliases w:val="мой Знак"/>
    <w:basedOn w:val="a0"/>
    <w:link w:val="af"/>
    <w:uiPriority w:val="34"/>
    <w:locked/>
    <w:rsid w:val="00B203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517">
      <w:bodyDiv w:val="1"/>
      <w:marLeft w:val="0"/>
      <w:marRight w:val="0"/>
      <w:marTop w:val="0"/>
      <w:marBottom w:val="0"/>
      <w:divBdr>
        <w:top w:val="none" w:sz="0" w:space="0" w:color="auto"/>
        <w:left w:val="none" w:sz="0" w:space="0" w:color="auto"/>
        <w:bottom w:val="none" w:sz="0" w:space="0" w:color="auto"/>
        <w:right w:val="none" w:sz="0" w:space="0" w:color="auto"/>
      </w:divBdr>
    </w:div>
    <w:div w:id="416825825">
      <w:bodyDiv w:val="1"/>
      <w:marLeft w:val="0"/>
      <w:marRight w:val="0"/>
      <w:marTop w:val="0"/>
      <w:marBottom w:val="0"/>
      <w:divBdr>
        <w:top w:val="none" w:sz="0" w:space="0" w:color="auto"/>
        <w:left w:val="none" w:sz="0" w:space="0" w:color="auto"/>
        <w:bottom w:val="none" w:sz="0" w:space="0" w:color="auto"/>
        <w:right w:val="none" w:sz="0" w:space="0" w:color="auto"/>
      </w:divBdr>
    </w:div>
    <w:div w:id="720597409">
      <w:bodyDiv w:val="1"/>
      <w:marLeft w:val="0"/>
      <w:marRight w:val="0"/>
      <w:marTop w:val="0"/>
      <w:marBottom w:val="0"/>
      <w:divBdr>
        <w:top w:val="none" w:sz="0" w:space="0" w:color="auto"/>
        <w:left w:val="none" w:sz="0" w:space="0" w:color="auto"/>
        <w:bottom w:val="none" w:sz="0" w:space="0" w:color="auto"/>
        <w:right w:val="none" w:sz="0" w:space="0" w:color="auto"/>
      </w:divBdr>
    </w:div>
    <w:div w:id="796219196">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 w:id="1066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D8B6-7738-48EE-91E1-C2A6895D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6635</Words>
  <Characters>37821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TATIANA TATAUROVA</cp:lastModifiedBy>
  <cp:revision>5</cp:revision>
  <cp:lastPrinted>2019-09-13T05:30:00Z</cp:lastPrinted>
  <dcterms:created xsi:type="dcterms:W3CDTF">2022-12-19T11:12:00Z</dcterms:created>
  <dcterms:modified xsi:type="dcterms:W3CDTF">2022-12-20T08:52:00Z</dcterms:modified>
</cp:coreProperties>
</file>