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8" w:rsidRPr="003D7A88" w:rsidRDefault="003D7A88" w:rsidP="003D7A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Цели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rFonts w:ascii="Times New Roman" w:hAnsi="Times New Roman" w:cs="Times New Roman"/>
          <w:sz w:val="28"/>
          <w:szCs w:val="28"/>
        </w:rPr>
        <w:t xml:space="preserve">Наличие муниципальных целей оценки качества </w:t>
      </w:r>
      <w:proofErr w:type="gramStart"/>
      <w:r w:rsidRPr="003D7A8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3D7A88">
        <w:rPr>
          <w:rFonts w:ascii="Times New Roman" w:hAnsi="Times New Roman" w:cs="Times New Roman"/>
          <w:sz w:val="28"/>
          <w:szCs w:val="28"/>
        </w:rPr>
        <w:t xml:space="preserve"> обучающихся по достижению требуемого уровня образовательных результатов при освоении обучающимися основной образовательной программы начального общего, основного общего и среднего общего образования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rFonts w:ascii="Times New Roman" w:hAnsi="Times New Roman" w:cs="Times New Roman"/>
          <w:sz w:val="28"/>
          <w:szCs w:val="28"/>
        </w:rPr>
        <w:t xml:space="preserve">Соответствие муниципальных целей целям региональной системы оценки качества </w:t>
      </w:r>
      <w:proofErr w:type="gramStart"/>
      <w:r w:rsidRPr="003D7A8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3D7A88">
        <w:rPr>
          <w:rFonts w:ascii="Times New Roman" w:hAnsi="Times New Roman" w:cs="Times New Roman"/>
          <w:sz w:val="28"/>
          <w:szCs w:val="28"/>
        </w:rPr>
        <w:t xml:space="preserve"> обучающихся по достижению требуемого уровня образовательных результатов при освоении обучающимися основной образовательной программы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rFonts w:ascii="Times New Roman" w:hAnsi="Times New Roman" w:cs="Times New Roman"/>
          <w:sz w:val="28"/>
          <w:szCs w:val="28"/>
        </w:rPr>
        <w:t xml:space="preserve"> Обоснование заявленной цели (целей) муниципалитета по достижению требуемого уровня образовательных результатов при освоении обучающимися основной образова</w:t>
      </w:r>
      <w:bookmarkStart w:id="0" w:name="_GoBack"/>
      <w:bookmarkEnd w:id="0"/>
      <w:r w:rsidRPr="003D7A88">
        <w:rPr>
          <w:rFonts w:ascii="Times New Roman" w:hAnsi="Times New Roman" w:cs="Times New Roman"/>
          <w:sz w:val="28"/>
          <w:szCs w:val="28"/>
        </w:rPr>
        <w:t xml:space="preserve">тельной программы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3D7A88">
        <w:rPr>
          <w:rFonts w:ascii="Times New Roman" w:hAnsi="Times New Roman" w:cs="Times New Roman"/>
          <w:sz w:val="28"/>
          <w:szCs w:val="28"/>
        </w:rPr>
        <w:t xml:space="preserve"> (возможность количественной оценки) целей муниципалитета по достижению требуемого уровня образовательных результатов при освоении обучающимися основной образовательной программы начального общего, основного общего и среднего общего образования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О</w:t>
      </w:r>
      <w:r w:rsidR="00033048" w:rsidRPr="003D7A88">
        <w:rPr>
          <w:rFonts w:ascii="Times New Roman" w:hAnsi="Times New Roman" w:cs="Times New Roman"/>
          <w:sz w:val="28"/>
          <w:szCs w:val="28"/>
        </w:rPr>
        <w:t xml:space="preserve">пределение соответствия качества подготовки, обучающихся требованиям реализуемых программ: </w:t>
      </w:r>
      <w:proofErr w:type="spellStart"/>
      <w:r w:rsidR="00033048" w:rsidRPr="003D7A8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33048" w:rsidRPr="003D7A88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основной образовательной программы начального общего, основного общего и среднего общего образования; результаты обучающихся с ОВЗ по адаптированным основным общеобразовательным программам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В</w:t>
      </w:r>
      <w:r w:rsidR="00033048" w:rsidRPr="003D7A88">
        <w:rPr>
          <w:rFonts w:ascii="Times New Roman" w:hAnsi="Times New Roman" w:cs="Times New Roman"/>
          <w:sz w:val="28"/>
          <w:szCs w:val="28"/>
        </w:rPr>
        <w:t>ыявление факторов, влияющих на качество подготовки обучающихся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В</w:t>
      </w:r>
      <w:r w:rsidR="00033048" w:rsidRPr="003D7A88">
        <w:rPr>
          <w:rFonts w:ascii="Times New Roman" w:hAnsi="Times New Roman" w:cs="Times New Roman"/>
          <w:sz w:val="28"/>
          <w:szCs w:val="28"/>
        </w:rPr>
        <w:t>ыявление уровня образовательных достижений различных групп обучающихся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В</w:t>
      </w:r>
      <w:r w:rsidR="00033048" w:rsidRPr="003D7A88">
        <w:rPr>
          <w:rFonts w:ascii="Times New Roman" w:hAnsi="Times New Roman" w:cs="Times New Roman"/>
          <w:sz w:val="28"/>
          <w:szCs w:val="28"/>
        </w:rPr>
        <w:t>ыявление динамики изменения качества подготовки обучающихся</w:t>
      </w:r>
    </w:p>
    <w:p w:rsidR="003D7A88" w:rsidRDefault="003D7A88" w:rsidP="003D7A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П</w:t>
      </w:r>
      <w:r w:rsidR="00033048" w:rsidRPr="003D7A88">
        <w:rPr>
          <w:rFonts w:ascii="Times New Roman" w:hAnsi="Times New Roman" w:cs="Times New Roman"/>
          <w:sz w:val="28"/>
          <w:szCs w:val="28"/>
        </w:rPr>
        <w:t>овышение уровня образовательных результатов в Невьянском городском округе на основе ранее проведенного анализа образовательных результатов</w:t>
      </w:r>
    </w:p>
    <w:p w:rsidR="00033048" w:rsidRPr="003D7A88" w:rsidRDefault="003D7A88" w:rsidP="003D7A88">
      <w:pPr>
        <w:pStyle w:val="a4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sz w:val="28"/>
          <w:szCs w:val="28"/>
        </w:rPr>
        <w:t>П</w:t>
      </w:r>
      <w:r w:rsidR="00033048" w:rsidRPr="003D7A88">
        <w:rPr>
          <w:rFonts w:ascii="Times New Roman" w:hAnsi="Times New Roman" w:cs="Times New Roman"/>
          <w:sz w:val="28"/>
          <w:szCs w:val="28"/>
        </w:rPr>
        <w:t>овышение уровня образовательных результатов в Невьянском городском округе на основе анализа Национальных исследований качества образования и международных сопоставительных исследований в сфере образования</w:t>
      </w:r>
    </w:p>
    <w:p w:rsidR="00E73CE1" w:rsidRPr="00033048" w:rsidRDefault="00E73CE1" w:rsidP="003D7A8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E73CE1" w:rsidRPr="0003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2DF"/>
    <w:multiLevelType w:val="hybridMultilevel"/>
    <w:tmpl w:val="7A76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E35"/>
    <w:multiLevelType w:val="hybridMultilevel"/>
    <w:tmpl w:val="AC9ED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57A1"/>
    <w:multiLevelType w:val="multilevel"/>
    <w:tmpl w:val="008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FF6DA9"/>
    <w:multiLevelType w:val="hybridMultilevel"/>
    <w:tmpl w:val="6D1663A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8"/>
    <w:rsid w:val="00033048"/>
    <w:rsid w:val="003D7A8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5B30-A110-42E3-8E56-15C6857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admin</cp:lastModifiedBy>
  <cp:revision>2</cp:revision>
  <dcterms:created xsi:type="dcterms:W3CDTF">2020-11-03T10:19:00Z</dcterms:created>
  <dcterms:modified xsi:type="dcterms:W3CDTF">2021-10-26T10:06:00Z</dcterms:modified>
</cp:coreProperties>
</file>