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28" w:rsidRDefault="00F96828" w:rsidP="00F968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1322" cy="9099744"/>
            <wp:effectExtent l="0" t="0" r="3810" b="6350"/>
            <wp:docPr id="1" name="Рисунок 1" descr="C:\Users\10D6~1\AppData\Local\Temp\титульный лист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D6~1\AppData\Local\Temp\титульный лист7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019" cy="909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6838" w:rsidRDefault="00646838" w:rsidP="00646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Паспорт программы</w:t>
      </w:r>
    </w:p>
    <w:p w:rsidR="00646838" w:rsidRPr="00355D6A" w:rsidRDefault="00646838" w:rsidP="00355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8221"/>
      </w:tblGrid>
      <w:tr w:rsidR="00355D6A" w:rsidRPr="00355D6A" w:rsidTr="00355D6A">
        <w:trPr>
          <w:trHeight w:val="10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A" w:rsidRPr="00355D6A" w:rsidRDefault="00355D6A" w:rsidP="0035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A" w:rsidRPr="00355D6A" w:rsidRDefault="00355D6A" w:rsidP="00A05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«Система оценивания метапредметных результатов освоения основной образовательной программы в рамках реализации ФГОС ООО»</w:t>
            </w:r>
          </w:p>
        </w:tc>
      </w:tr>
      <w:tr w:rsidR="00355D6A" w:rsidRPr="00355D6A" w:rsidTr="00355D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A" w:rsidRPr="00355D6A" w:rsidRDefault="006A2E63" w:rsidP="0035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Период реализации </w:t>
            </w:r>
            <w:r w:rsidR="00355D6A" w:rsidRPr="00355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A" w:rsidRPr="00355D6A" w:rsidRDefault="00355D6A" w:rsidP="0035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  <w:tr w:rsidR="00355D6A" w:rsidRPr="00355D6A" w:rsidTr="00355D6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A" w:rsidRPr="00355D6A" w:rsidRDefault="00355D6A" w:rsidP="00355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A" w:rsidRPr="00355D6A" w:rsidRDefault="00355D6A" w:rsidP="00355D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D6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Основанием для разработки программы явились следующие нормативно-правовые документы:</w:t>
            </w:r>
          </w:p>
          <w:p w:rsidR="00355D6A" w:rsidRPr="00355D6A" w:rsidRDefault="00355D6A" w:rsidP="004A180B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 w:hanging="176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закон от 29 декабря 2012г. №273-Ф3 «Об образовании в Российской Федерации»;</w:t>
            </w:r>
          </w:p>
          <w:p w:rsidR="00355D6A" w:rsidRPr="00355D6A" w:rsidRDefault="00355D6A" w:rsidP="004A180B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 w:hanging="176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основного общего образования (</w:t>
            </w:r>
            <w:r w:rsidRPr="00355D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приказ Минобрнауки РФ от 17 декабря 2010 г. №1897  «</w:t>
            </w:r>
            <w:r w:rsidRPr="00355D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федерального государственного образовательного стандарта основного общего образования</w:t>
            </w:r>
            <w:r w:rsidRPr="00355D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»</w:t>
            </w:r>
            <w:r w:rsidRPr="0035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355D6A" w:rsidRPr="00355D6A" w:rsidRDefault="00355D6A" w:rsidP="004A180B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 w:hanging="176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Примерная основная образовательная программа основного общего образования в соответствии с требованиями федерального государственного образовательного </w:t>
            </w:r>
            <w:r w:rsidRPr="00355D6A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стандарта основного общего образования, </w:t>
            </w:r>
            <w:r w:rsidRPr="00355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одобренная решением федерального учебно-методического объединения по общему образованию</w:t>
            </w:r>
            <w:r w:rsidRPr="00355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5D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(протокол от 8 апреля 2015 г. № 1/15);</w:t>
            </w:r>
          </w:p>
          <w:p w:rsidR="006A2E63" w:rsidRDefault="006A2E63" w:rsidP="004A180B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 w:hanging="176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Основная о</w:t>
            </w:r>
            <w:r w:rsidR="00355D6A" w:rsidRPr="00355D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бразовательная программа начального общего образования МАОУ СОШ № 2 Невьянского ГО.</w:t>
            </w:r>
          </w:p>
          <w:p w:rsidR="006A2E63" w:rsidRPr="006A2E63" w:rsidRDefault="006A2E63" w:rsidP="004A180B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 w:hanging="176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E6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Основная  образовательная  программа основного  общего  образования</w:t>
            </w:r>
          </w:p>
          <w:p w:rsidR="006A2E63" w:rsidRPr="00355D6A" w:rsidRDefault="006A2E63" w:rsidP="006A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6A" w:rsidRPr="00355D6A" w:rsidTr="0048331F">
        <w:trPr>
          <w:trHeight w:val="2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A" w:rsidRPr="00355D6A" w:rsidRDefault="00355D6A" w:rsidP="00355D6A">
            <w:pPr>
              <w:tabs>
                <w:tab w:val="left" w:pos="2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B1" w:rsidRPr="00AD41A0" w:rsidRDefault="00DC3BB1" w:rsidP="00DC3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D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олучение объективной информации о состоянии и динамике уровня сформированности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метапредметных результатов </w:t>
            </w:r>
            <w:r w:rsidRPr="00AD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  школьников 5-9 классов в условиях реализации федеральных государственных стандартов нового поколения.</w:t>
            </w:r>
          </w:p>
          <w:p w:rsidR="00355D6A" w:rsidRPr="00355D6A" w:rsidRDefault="00355D6A" w:rsidP="00355D6A">
            <w:pPr>
              <w:tabs>
                <w:tab w:val="num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6A" w:rsidRPr="00355D6A" w:rsidTr="00355D6A">
        <w:trPr>
          <w:trHeight w:val="3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A" w:rsidRPr="00355D6A" w:rsidRDefault="00355D6A" w:rsidP="00EF7AF6">
            <w:pPr>
              <w:tabs>
                <w:tab w:val="left" w:pos="2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зад</w:t>
            </w:r>
            <w:r w:rsidR="00EF7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ачи </w:t>
            </w:r>
            <w:r w:rsidRPr="00355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A" w:rsidRDefault="0048331F" w:rsidP="00355D6A">
            <w:pPr>
              <w:tabs>
                <w:tab w:val="num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Достижение поставленной цели</w:t>
            </w:r>
            <w:r w:rsidR="00355D6A" w:rsidRPr="00355D6A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предусматривает решение следующих основных задач</w:t>
            </w:r>
            <w:r w:rsidR="00355D6A" w:rsidRPr="00355D6A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E363F" w:rsidRPr="00AD41A0" w:rsidRDefault="001E363F" w:rsidP="001E36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Отработать механизмы</w:t>
            </w:r>
            <w:r w:rsidRPr="00AD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сбора информации об уровне сформированности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межпредметных понятий.</w:t>
            </w:r>
          </w:p>
          <w:p w:rsidR="001E363F" w:rsidRPr="00AD41A0" w:rsidRDefault="001E363F" w:rsidP="001E36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</w:t>
            </w:r>
            <w:r w:rsidRPr="00AD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AD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ировать факторы, способствующие формированию УУД и межпредметных понятий.</w:t>
            </w:r>
          </w:p>
          <w:p w:rsidR="001E363F" w:rsidRPr="00AD41A0" w:rsidRDefault="001E363F" w:rsidP="001E36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Апробировать технологические</w:t>
            </w:r>
            <w:r w:rsidRPr="00AD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D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методик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уровня сформированности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межпредметных понятий.</w:t>
            </w:r>
          </w:p>
          <w:p w:rsidR="001E363F" w:rsidRPr="00AD41A0" w:rsidRDefault="001E363F" w:rsidP="001E36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банк</w:t>
            </w:r>
            <w:r w:rsidRPr="00AD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методических материалов для организации и проведения мониторинга уровня сформированности УУД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межпредметных понятий у обучающихся 5-9 классов.</w:t>
            </w:r>
          </w:p>
          <w:p w:rsidR="001E363F" w:rsidRPr="00AD41A0" w:rsidRDefault="001E363F" w:rsidP="001E36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преемственность и единообразие</w:t>
            </w:r>
            <w:r w:rsidRPr="00AD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процедурах оценки качества результатов начального школьного образования  и основного общего образования в условиях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внедрения ФГОС нового поколения.</w:t>
            </w:r>
          </w:p>
          <w:p w:rsidR="001E363F" w:rsidRPr="00AD41A0" w:rsidRDefault="001E363F" w:rsidP="001E363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апробировать систему</w:t>
            </w:r>
            <w:r w:rsidRPr="00AD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критериев и показателей уровня сформированности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межпредметных понятий</w:t>
            </w:r>
            <w:r w:rsidRPr="00AD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обучающихся  основного общего образования. </w:t>
            </w:r>
          </w:p>
          <w:p w:rsidR="00355D6A" w:rsidRPr="00355D6A" w:rsidRDefault="00355D6A" w:rsidP="001E3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6A" w:rsidRPr="00355D6A" w:rsidTr="001E363F">
        <w:trPr>
          <w:trHeight w:val="28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A" w:rsidRPr="00355D6A" w:rsidRDefault="00355D6A" w:rsidP="00EF7AF6">
            <w:pPr>
              <w:tabs>
                <w:tab w:val="left" w:pos="2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Ожидаемые конечные результаты </w:t>
            </w:r>
            <w:r w:rsidR="00EF7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реализации программы оценивания метапредметных результатов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3F" w:rsidRPr="00AD41A0" w:rsidRDefault="001E363F" w:rsidP="001E363F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D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анные, полученные в ходе мониторинга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03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будут использованы </w:t>
            </w:r>
            <w:r w:rsidRPr="00AD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оперативной коррекции учебно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воспитательного процесса и являются основанием перевод</w:t>
            </w:r>
            <w:r w:rsidR="00A0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следующий класс.</w:t>
            </w:r>
          </w:p>
          <w:p w:rsidR="00355D6A" w:rsidRPr="00355D6A" w:rsidRDefault="00355D6A" w:rsidP="00355D6A">
            <w:pPr>
              <w:tabs>
                <w:tab w:val="num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55D6A" w:rsidRPr="00355D6A" w:rsidTr="00355D6A">
        <w:trPr>
          <w:trHeight w:val="5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A" w:rsidRPr="00355D6A" w:rsidRDefault="00355D6A" w:rsidP="00355D6A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A" w:rsidRPr="00355D6A" w:rsidRDefault="00355D6A" w:rsidP="00355D6A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 педагогический коллектив МАОУ СОШ № 2 Невьянского ГО</w:t>
            </w:r>
          </w:p>
        </w:tc>
      </w:tr>
      <w:tr w:rsidR="00355D6A" w:rsidRPr="003F13D9" w:rsidTr="00355D6A">
        <w:trPr>
          <w:trHeight w:val="2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A" w:rsidRPr="00355D6A" w:rsidRDefault="00355D6A" w:rsidP="00355D6A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Юридический адрес школы; сайт, Е-mail, телефон, факс образователь-ного учреждения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6A" w:rsidRPr="00355D6A" w:rsidRDefault="00355D6A" w:rsidP="00355D6A">
            <w:pPr>
              <w:tabs>
                <w:tab w:val="num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624192, Свердловская область, г.Невьянск, ул. Самойлова, 4</w:t>
            </w:r>
          </w:p>
          <w:p w:rsidR="00355D6A" w:rsidRPr="00A059AC" w:rsidRDefault="00355D6A" w:rsidP="00355D6A">
            <w:pPr>
              <w:tabs>
                <w:tab w:val="num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A05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5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05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</w:t>
            </w:r>
            <w:r w:rsidRPr="0035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shkola</w:t>
            </w:r>
            <w:r w:rsidRPr="00A05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5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A05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Pr="0035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05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5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  <w:p w:rsidR="00355D6A" w:rsidRPr="00A059AC" w:rsidRDefault="00355D6A" w:rsidP="00355D6A">
            <w:pPr>
              <w:tabs>
                <w:tab w:val="num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A05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(34356) 2-22-01,  </w:t>
            </w:r>
            <w:r w:rsidRPr="0035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  <w:r w:rsidRPr="00A05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(34356) 2-22-01</w:t>
            </w:r>
          </w:p>
          <w:p w:rsidR="00355D6A" w:rsidRPr="00A059AC" w:rsidRDefault="00355D6A" w:rsidP="00355D6A">
            <w:pPr>
              <w:tabs>
                <w:tab w:val="num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  <w:r w:rsidRPr="00A05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5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A05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</w:t>
            </w:r>
            <w:r w:rsidRPr="0035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ngo</w:t>
            </w:r>
            <w:r w:rsidRPr="00A05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5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ucoz</w:t>
            </w:r>
            <w:r w:rsidRPr="00A05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55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r w:rsidRPr="00A05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5D6A" w:rsidRPr="00A059AC" w:rsidRDefault="00355D6A" w:rsidP="00355D6A">
            <w:pPr>
              <w:tabs>
                <w:tab w:val="num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5D6A" w:rsidRPr="00355D6A" w:rsidTr="001F163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A" w:rsidRPr="00355D6A" w:rsidRDefault="00355D6A" w:rsidP="00355D6A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разработчики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633" w:rsidRDefault="001F1633" w:rsidP="001F16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Бобровникова И.И., зам. директора по НМР</w:t>
            </w:r>
          </w:p>
          <w:p w:rsidR="001F1633" w:rsidRDefault="001F1633" w:rsidP="001F16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Семячкова И.Р., зам. директора по УВР</w:t>
            </w:r>
          </w:p>
          <w:p w:rsidR="001F1633" w:rsidRDefault="001F1633" w:rsidP="001F16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Л.Ю., учитель начальных классов</w:t>
            </w:r>
          </w:p>
          <w:p w:rsidR="001F1633" w:rsidRDefault="001F1633" w:rsidP="001F16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Н.В., учитель математики</w:t>
            </w:r>
          </w:p>
          <w:p w:rsidR="001F1633" w:rsidRDefault="001F1633" w:rsidP="001F16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Т.Ю., учитель русского языка и литературы</w:t>
            </w:r>
          </w:p>
          <w:p w:rsidR="001F1633" w:rsidRDefault="001F1633" w:rsidP="001F16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Т.В., учитель физики</w:t>
            </w:r>
          </w:p>
          <w:p w:rsidR="001F1633" w:rsidRDefault="001F1633" w:rsidP="001F16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О.В., учитель технологии</w:t>
            </w:r>
          </w:p>
          <w:p w:rsidR="00355D6A" w:rsidRPr="001F1633" w:rsidRDefault="001F1633" w:rsidP="001F16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И.С., педагог </w:t>
            </w:r>
            <w:r w:rsidR="00E033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355D6A" w:rsidRPr="00355D6A" w:rsidTr="00355D6A">
        <w:trPr>
          <w:trHeight w:val="9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A" w:rsidRPr="00355D6A" w:rsidRDefault="00355D6A" w:rsidP="00355D6A">
            <w:pPr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5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контроля за выполнением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6A" w:rsidRPr="00355D6A" w:rsidRDefault="001F1633" w:rsidP="00355D6A">
            <w:pPr>
              <w:tabs>
                <w:tab w:val="num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метапредметных результатов</w:t>
            </w:r>
            <w:r w:rsidR="00E27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проводится ежегодно в конце учебного года. Результаты мониторинга предоставляются заместителю директора по учебно – воспитательной работе Семячковой И.Р. Результаты мониторинга утверждаются педагогическим советом.</w:t>
            </w:r>
          </w:p>
        </w:tc>
      </w:tr>
    </w:tbl>
    <w:p w:rsidR="008D11EC" w:rsidRDefault="008D11EC" w:rsidP="00D76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D6A" w:rsidRDefault="00355D6A" w:rsidP="00D76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D6A" w:rsidRDefault="00355D6A" w:rsidP="00D76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D6A" w:rsidRDefault="00355D6A" w:rsidP="00D76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5D6A" w:rsidRDefault="00355D6A" w:rsidP="00D763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1633" w:rsidRDefault="001F1633" w:rsidP="00AD41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F1633" w:rsidRDefault="001F1633" w:rsidP="00AD41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50F86" w:rsidRDefault="00650F86" w:rsidP="00650F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652B2" w:rsidRDefault="00AD41A0" w:rsidP="00B652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B652B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Программа </w:t>
      </w:r>
      <w:r w:rsidR="00B652B2" w:rsidRPr="00B652B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«Система оценивания метапредметных результатов освоения основной образовательной программы в рамках реализации ФГОС ООО»</w:t>
      </w:r>
    </w:p>
    <w:p w:rsidR="003E3A4C" w:rsidRPr="003E3A4C" w:rsidRDefault="003E3A4C" w:rsidP="004A180B">
      <w:pPr>
        <w:pStyle w:val="a8"/>
        <w:numPr>
          <w:ilvl w:val="0"/>
          <w:numId w:val="36"/>
        </w:num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Пояснительная записка</w:t>
      </w:r>
    </w:p>
    <w:p w:rsidR="00AD41A0" w:rsidRDefault="00AD41A0" w:rsidP="00AD4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рекомендована для осуществления </w:t>
      </w:r>
      <w:r w:rsidR="00B652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оценивания метапредметных результатов</w:t>
      </w: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реализации ФГОС в 5-9 классах.</w:t>
      </w:r>
    </w:p>
    <w:p w:rsidR="00B652B2" w:rsidRPr="00AD41A0" w:rsidRDefault="00B652B2" w:rsidP="00AD4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включают в себя освоенные межпредметные понятия (основы читательской компетенции, навыки работы с информацией, опыт проектной деятельности) и универсальные учебные действия (</w:t>
      </w:r>
      <w:r w:rsidR="00DC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регулятивные, познавательные, коммуникативные).</w:t>
      </w:r>
    </w:p>
    <w:p w:rsidR="00AD41A0" w:rsidRPr="00AD41A0" w:rsidRDefault="00AD41A0" w:rsidP="00AD41A0">
      <w:pPr>
        <w:spacing w:after="0" w:line="240" w:lineRule="auto"/>
        <w:ind w:hanging="3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психологическом) значении этот термин можно определить как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</w:p>
    <w:p w:rsidR="00AD41A0" w:rsidRPr="00AD41A0" w:rsidRDefault="00AD41A0" w:rsidP="00AD4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основных видов универсальных учебных действий, соответствующих ключевым целям общего образования, можно выделить четыре блока:</w:t>
      </w:r>
    </w:p>
    <w:p w:rsidR="00AD41A0" w:rsidRPr="00AD41A0" w:rsidRDefault="00AD41A0" w:rsidP="00AD4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личностный; </w:t>
      </w:r>
    </w:p>
    <w:p w:rsidR="00AD41A0" w:rsidRPr="00AD41A0" w:rsidRDefault="00AD41A0" w:rsidP="00AD4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регулятивный (включающий также действия саморегуляции);</w:t>
      </w:r>
    </w:p>
    <w:p w:rsidR="00AD41A0" w:rsidRPr="00AD41A0" w:rsidRDefault="00AD41A0" w:rsidP="00AD4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познавательный; </w:t>
      </w:r>
    </w:p>
    <w:p w:rsidR="00AD41A0" w:rsidRPr="00AD41A0" w:rsidRDefault="00AD41A0" w:rsidP="00AD4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коммуникативный.</w:t>
      </w:r>
    </w:p>
    <w:p w:rsidR="00AD41A0" w:rsidRPr="00AD41A0" w:rsidRDefault="00AD41A0" w:rsidP="00AD4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Цель мониторинга уровня сформированности </w:t>
      </w:r>
      <w:r w:rsidR="00DC3B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метапредметных результатов</w:t>
      </w: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получение объективной информации о состоянии и динамике уровня сформированности </w:t>
      </w:r>
      <w:r w:rsidR="00DC3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метапредметных результатов </w:t>
      </w: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>у   школьников 5-9 классов в условиях реализации федеральных государственных стандартов нового поколения.</w:t>
      </w:r>
    </w:p>
    <w:p w:rsidR="00AD41A0" w:rsidRPr="00AD41A0" w:rsidRDefault="00AD41A0" w:rsidP="00AD41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41A0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  <w:t>Задачи мониторинга:</w:t>
      </w:r>
    </w:p>
    <w:p w:rsidR="00AD41A0" w:rsidRPr="008C1247" w:rsidRDefault="002F43FB" w:rsidP="008C1247">
      <w:pPr>
        <w:pStyle w:val="a8"/>
        <w:numPr>
          <w:ilvl w:val="0"/>
          <w:numId w:val="57"/>
        </w:numPr>
        <w:shd w:val="clear" w:color="auto" w:fill="FFFFFF"/>
        <w:jc w:val="both"/>
      </w:pPr>
      <w:r w:rsidRPr="008C1247">
        <w:t>Отработать механизмы</w:t>
      </w:r>
      <w:r w:rsidR="00AD41A0" w:rsidRPr="008C1247">
        <w:t xml:space="preserve"> сбора информации об уровне сформированности УУД</w:t>
      </w:r>
      <w:r w:rsidRPr="008C1247">
        <w:t xml:space="preserve"> и межпредметных понятий.</w:t>
      </w:r>
    </w:p>
    <w:p w:rsidR="00AD41A0" w:rsidRPr="008C1247" w:rsidRDefault="002F43FB" w:rsidP="008C1247">
      <w:pPr>
        <w:pStyle w:val="a8"/>
        <w:numPr>
          <w:ilvl w:val="0"/>
          <w:numId w:val="57"/>
        </w:numPr>
        <w:shd w:val="clear" w:color="auto" w:fill="FFFFFF"/>
        <w:jc w:val="both"/>
      </w:pPr>
      <w:r w:rsidRPr="008C1247">
        <w:t xml:space="preserve">Выявить </w:t>
      </w:r>
      <w:r w:rsidR="00AD41A0" w:rsidRPr="008C1247">
        <w:t xml:space="preserve">и </w:t>
      </w:r>
      <w:r w:rsidRPr="008C1247">
        <w:t>про</w:t>
      </w:r>
      <w:r w:rsidR="00AD41A0" w:rsidRPr="008C1247">
        <w:t>анализ</w:t>
      </w:r>
      <w:r w:rsidRPr="008C1247">
        <w:t>ировать факторы, способствующие формированию УУД и межпредметных понятий.</w:t>
      </w:r>
    </w:p>
    <w:p w:rsidR="00AD41A0" w:rsidRPr="00AD41A0" w:rsidRDefault="002F43FB" w:rsidP="008C1247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Апробировать технологические</w:t>
      </w:r>
      <w:r w:rsidR="00AD41A0"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D41A0"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D41A0"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уровня сформированности УУД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межпредметных понятий.</w:t>
      </w:r>
    </w:p>
    <w:p w:rsidR="00AD41A0" w:rsidRPr="00AD41A0" w:rsidRDefault="002F43FB" w:rsidP="008C1247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банк</w:t>
      </w:r>
      <w:r w:rsidR="00AD41A0"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материалов для организации и проведения мониторинга уровня сформированности УУД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межпредметных понятий у обучающихся 5-9 классов.</w:t>
      </w:r>
    </w:p>
    <w:p w:rsidR="00AD41A0" w:rsidRPr="00AD41A0" w:rsidRDefault="002F43FB" w:rsidP="008C1247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преемственность и единообразие</w:t>
      </w:r>
      <w:r w:rsidR="00AD41A0"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процедурах оценки качества результатов начального школьного образования  и основного общего образования в условиях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внедрения ФГОС нового поколения.</w:t>
      </w:r>
    </w:p>
    <w:p w:rsidR="00AD41A0" w:rsidRPr="00AD41A0" w:rsidRDefault="002F43FB" w:rsidP="008C1247">
      <w:pPr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апробировать систему</w:t>
      </w:r>
      <w:r w:rsidR="00AD41A0"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критериев и показателей уровня сформированности УУД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межпредметных понятий</w:t>
      </w:r>
      <w:r w:rsidR="00AD41A0"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 основного общего образования. </w:t>
      </w:r>
    </w:p>
    <w:p w:rsidR="00AD41A0" w:rsidRPr="00AD41A0" w:rsidRDefault="00AD41A0" w:rsidP="00AD41A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1A0" w:rsidRPr="00AD41A0" w:rsidRDefault="00AD41A0" w:rsidP="00AD4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41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Объекты мониторинга:</w:t>
      </w:r>
    </w:p>
    <w:p w:rsidR="00AD41A0" w:rsidRPr="00AD41A0" w:rsidRDefault="00A059AC" w:rsidP="00AD41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 понятия и у</w:t>
      </w:r>
      <w:r w:rsidR="00AD41A0"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ниверсальные учебные действия  школьников 5-9 классов;</w:t>
      </w:r>
    </w:p>
    <w:p w:rsidR="00AD41A0" w:rsidRPr="00AD41A0" w:rsidRDefault="00AD41A0" w:rsidP="00AD41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r w:rsidR="001C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педагогические условия обучения;</w:t>
      </w:r>
    </w:p>
    <w:p w:rsidR="00AD41A0" w:rsidRPr="008C1247" w:rsidRDefault="00AD41A0" w:rsidP="008C1247">
      <w:pPr>
        <w:pStyle w:val="a8"/>
        <w:numPr>
          <w:ilvl w:val="0"/>
          <w:numId w:val="36"/>
        </w:numPr>
        <w:shd w:val="clear" w:color="auto" w:fill="FFFFFF"/>
        <w:jc w:val="both"/>
      </w:pPr>
      <w:r w:rsidRPr="008C1247">
        <w:rPr>
          <w:color w:val="000000"/>
          <w:spacing w:val="-2"/>
        </w:rPr>
        <w:t>Педагогические технологии, используемые в среднем звене.</w:t>
      </w:r>
    </w:p>
    <w:p w:rsidR="00AD41A0" w:rsidRPr="00AD41A0" w:rsidRDefault="00AD41A0" w:rsidP="00AD41A0">
      <w:pPr>
        <w:spacing w:after="0" w:line="240" w:lineRule="auto"/>
        <w:ind w:hanging="15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4"/>
      <w:bookmarkEnd w:id="1"/>
      <w:r w:rsidRPr="001C66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Условия реализации программы мониторинга</w:t>
      </w:r>
      <w:r w:rsidRPr="00AD4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C6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банк диагностических методик, технологические карты, кадровый ресурс.</w:t>
      </w:r>
    </w:p>
    <w:p w:rsidR="00AD41A0" w:rsidRPr="00AD41A0" w:rsidRDefault="00AD41A0" w:rsidP="00AD41A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</w:t>
      </w:r>
      <w:r w:rsidR="001C66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программы 5 лет (уровень</w:t>
      </w: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образования). Программа мониторинга представляет собой лонгитюдное исследование, направленное на отслеживание индивидуальной динамики уровня</w:t>
      </w:r>
      <w:r w:rsidR="0096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сформированности УУД на уровне</w:t>
      </w: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основного общего образования.</w:t>
      </w:r>
      <w:bookmarkStart w:id="2" w:name="5"/>
      <w:bookmarkEnd w:id="2"/>
    </w:p>
    <w:p w:rsidR="00AD41A0" w:rsidRPr="00AD41A0" w:rsidRDefault="00AD41A0" w:rsidP="00AD41A0">
      <w:pPr>
        <w:spacing w:after="0" w:line="240" w:lineRule="auto"/>
        <w:ind w:hanging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Области применения данных мониторинга</w:t>
      </w: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данные, полученные в ходе мониторинга</w:t>
      </w:r>
      <w:r w:rsidR="00C2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для оперативной коррекции учебно</w:t>
      </w:r>
      <w:r w:rsidR="00964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воспитательного процесса и являются основанием </w:t>
      </w:r>
      <w:r w:rsidR="008C12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перевода</w:t>
      </w:r>
      <w:r w:rsidR="00C24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следующий класс.</w:t>
      </w:r>
    </w:p>
    <w:p w:rsidR="00AD41A0" w:rsidRPr="00AD41A0" w:rsidRDefault="00AD41A0" w:rsidP="00AD4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D41A0" w:rsidRPr="00AD41A0" w:rsidRDefault="00AD41A0" w:rsidP="00AD4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41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Система критериев и показателей уровня сформированности УУД.</w:t>
      </w:r>
    </w:p>
    <w:p w:rsidR="00AD41A0" w:rsidRPr="00AD41A0" w:rsidRDefault="00AD41A0" w:rsidP="00AD4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оценки сформированности универсальных учебных действий у обучающихся выступают:</w:t>
      </w:r>
    </w:p>
    <w:p w:rsidR="00AD41A0" w:rsidRPr="00AD41A0" w:rsidRDefault="00AD41A0" w:rsidP="00AD41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возрастно-психологическим  нормативным требованиям;</w:t>
      </w:r>
    </w:p>
    <w:p w:rsidR="00AD41A0" w:rsidRPr="00AD41A0" w:rsidRDefault="00AD41A0" w:rsidP="00AD41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свойств  универсальных действий заранее заданным требованиям;</w:t>
      </w:r>
    </w:p>
    <w:p w:rsidR="00AD41A0" w:rsidRPr="00AD41A0" w:rsidRDefault="00AD41A0" w:rsidP="00AD41A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учебной деятельности у учащихся, отражающая уровень развития метапредметных действий, выполняющих функцию управления познавательной деятельностью учащихся.</w:t>
      </w:r>
    </w:p>
    <w:p w:rsidR="00D43CA4" w:rsidRDefault="00D43CA4" w:rsidP="00AD41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A4" w:rsidRPr="00D43CA4" w:rsidRDefault="00D43CA4" w:rsidP="00D43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CA4">
        <w:rPr>
          <w:rFonts w:ascii="Times New Roman" w:eastAsia="Calibri" w:hAnsi="Times New Roman" w:cs="Times New Roman"/>
          <w:sz w:val="24"/>
          <w:szCs w:val="24"/>
        </w:rPr>
        <w:t xml:space="preserve">       Оценка  УУД начинаетс</w:t>
      </w:r>
      <w:r>
        <w:rPr>
          <w:rFonts w:ascii="Times New Roman" w:eastAsia="Calibri" w:hAnsi="Times New Roman" w:cs="Times New Roman"/>
          <w:sz w:val="24"/>
          <w:szCs w:val="24"/>
        </w:rPr>
        <w:t>я с первого класса. Д</w:t>
      </w:r>
      <w:r w:rsidRPr="00D43CA4">
        <w:rPr>
          <w:rFonts w:ascii="Times New Roman" w:eastAsia="Calibri" w:hAnsi="Times New Roman" w:cs="Times New Roman"/>
          <w:sz w:val="24"/>
          <w:szCs w:val="24"/>
        </w:rPr>
        <w:t>иагностика УУД проводится один раз, в конце учебного года.</w:t>
      </w:r>
    </w:p>
    <w:p w:rsidR="00C24E70" w:rsidRPr="00D43CA4" w:rsidRDefault="00C24E70" w:rsidP="00D43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1A0" w:rsidRPr="00AD41A0" w:rsidRDefault="00AD41A0" w:rsidP="00AD4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41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Методы сбора информации:</w:t>
      </w:r>
    </w:p>
    <w:p w:rsidR="00AD41A0" w:rsidRPr="00AD41A0" w:rsidRDefault="00AD41A0" w:rsidP="00AD41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AD41A0" w:rsidRPr="00AD41A0" w:rsidRDefault="00AD41A0" w:rsidP="00AD41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AD41A0" w:rsidRPr="00AD41A0" w:rsidRDefault="00AD41A0" w:rsidP="00AD41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AD41A0" w:rsidRPr="00AD41A0" w:rsidRDefault="00AD41A0" w:rsidP="00AD41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</w:t>
      </w:r>
    </w:p>
    <w:p w:rsidR="00AD41A0" w:rsidRPr="00AD41A0" w:rsidRDefault="00AD41A0" w:rsidP="00AD41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41A0" w:rsidRPr="00AD41A0" w:rsidRDefault="00AD41A0" w:rsidP="00AD41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41A0" w:rsidRPr="00AD41A0" w:rsidRDefault="00AD41A0" w:rsidP="00AD41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41A0" w:rsidRPr="00AD41A0" w:rsidRDefault="00AD41A0" w:rsidP="00AD41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41A0" w:rsidRPr="00AD41A0" w:rsidRDefault="00AD41A0" w:rsidP="00AD41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41A0" w:rsidRDefault="00AD41A0" w:rsidP="003E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4C" w:rsidRDefault="003E3A4C" w:rsidP="003E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4C" w:rsidRDefault="003E3A4C" w:rsidP="003E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4C" w:rsidRDefault="003E3A4C" w:rsidP="003E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4C" w:rsidRDefault="003E3A4C" w:rsidP="003E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4C" w:rsidRDefault="003E3A4C" w:rsidP="003E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4C" w:rsidRDefault="003E3A4C" w:rsidP="003E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4C" w:rsidRDefault="003E3A4C" w:rsidP="003E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4C" w:rsidRDefault="003E3A4C" w:rsidP="003E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4C" w:rsidRDefault="003E3A4C" w:rsidP="003E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4C" w:rsidRDefault="003E3A4C" w:rsidP="003E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4C" w:rsidRDefault="003E3A4C" w:rsidP="003E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4C" w:rsidRDefault="003E3A4C" w:rsidP="003E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4C" w:rsidRDefault="003E3A4C" w:rsidP="003E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4C" w:rsidRDefault="003E3A4C" w:rsidP="003E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4C" w:rsidRDefault="003E3A4C" w:rsidP="003E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4C" w:rsidRDefault="003E3A4C" w:rsidP="003E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3A4C" w:rsidRDefault="003E3A4C" w:rsidP="003E3A4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41A0" w:rsidRPr="008C1247" w:rsidRDefault="008C1247" w:rsidP="008C1247">
      <w:pPr>
        <w:pStyle w:val="a8"/>
        <w:ind w:left="720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</w:t>
      </w:r>
      <w:r w:rsidR="00AD41A0" w:rsidRPr="008C1247">
        <w:rPr>
          <w:b/>
          <w:iCs/>
          <w:sz w:val="28"/>
          <w:szCs w:val="28"/>
        </w:rPr>
        <w:t>Требования к методам и  организации психолого-педагогического сопровождения ФГОС</w:t>
      </w:r>
    </w:p>
    <w:p w:rsidR="00AD41A0" w:rsidRPr="00B21E10" w:rsidRDefault="00AD41A0" w:rsidP="00B21E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21E10">
        <w:rPr>
          <w:rFonts w:ascii="Times New Roman" w:eastAsia="Times New Roman" w:hAnsi="Times New Roman" w:cs="Times New Roman"/>
          <w:b/>
          <w:iCs/>
          <w:sz w:val="28"/>
          <w:szCs w:val="28"/>
        </w:rPr>
        <w:t>и оценки  сформированности универсальных учебных действий</w:t>
      </w:r>
    </w:p>
    <w:p w:rsidR="00AD41A0" w:rsidRPr="00B21E10" w:rsidRDefault="00AD41A0" w:rsidP="00B21E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D41A0" w:rsidRPr="00AD41A0" w:rsidRDefault="003E3A4C" w:rsidP="00AD41A0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2.</w:t>
      </w:r>
      <w:r w:rsidR="00AD41A0" w:rsidRPr="00AD41A0">
        <w:rPr>
          <w:rFonts w:ascii="Times New Roman" w:eastAsia="Times New Roman" w:hAnsi="Times New Roman" w:cs="Times New Roman"/>
          <w:b/>
          <w:iCs/>
          <w:sz w:val="24"/>
          <w:szCs w:val="24"/>
        </w:rPr>
        <w:t>1. Обоснование выбора диагностического инструментария.</w:t>
      </w:r>
    </w:p>
    <w:p w:rsidR="00AD41A0" w:rsidRPr="00AD41A0" w:rsidRDefault="00AD41A0" w:rsidP="00AD41A0">
      <w:pPr>
        <w:spacing w:after="0" w:line="240" w:lineRule="auto"/>
        <w:ind w:left="171" w:firstLine="255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41A0">
        <w:rPr>
          <w:rFonts w:ascii="Times New Roman" w:eastAsia="Times New Roman" w:hAnsi="Times New Roman" w:cs="Times New Roman"/>
          <w:iCs/>
          <w:sz w:val="24"/>
          <w:szCs w:val="24"/>
        </w:rPr>
        <w:t>Выбор диагностического инструментария основывался на следующих критериях:</w:t>
      </w:r>
    </w:p>
    <w:p w:rsidR="00AD41A0" w:rsidRPr="00AD41A0" w:rsidRDefault="00AD41A0" w:rsidP="00AD41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41A0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AD41A0">
        <w:rPr>
          <w:rFonts w:ascii="Times New Roman" w:eastAsia="Times New Roman" w:hAnsi="Times New Roman" w:cs="Times New Roman"/>
          <w:i/>
          <w:iCs/>
          <w:sz w:val="24"/>
          <w:szCs w:val="24"/>
        </w:rPr>
        <w:t>показательность</w:t>
      </w:r>
      <w:r w:rsidRPr="00AD41A0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конкретного вида УУД для общей характеристики уровня развития личностных, регулятивных, познавательных, коммуникативных УУД;</w:t>
      </w:r>
    </w:p>
    <w:p w:rsidR="00AD41A0" w:rsidRPr="00AD41A0" w:rsidRDefault="00AD41A0" w:rsidP="008C12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41A0">
        <w:rPr>
          <w:rFonts w:ascii="Times New Roman" w:eastAsia="Times New Roman" w:hAnsi="Times New Roman" w:cs="Times New Roman"/>
          <w:iCs/>
          <w:sz w:val="24"/>
          <w:szCs w:val="24"/>
        </w:rPr>
        <w:t xml:space="preserve">– </w:t>
      </w:r>
      <w:r w:rsidRPr="00AD41A0">
        <w:rPr>
          <w:rFonts w:ascii="Times New Roman" w:eastAsia="Times New Roman" w:hAnsi="Times New Roman" w:cs="Times New Roman"/>
          <w:i/>
          <w:iCs/>
          <w:sz w:val="24"/>
          <w:szCs w:val="24"/>
        </w:rPr>
        <w:t>учет системного характера</w:t>
      </w:r>
      <w:r w:rsidRPr="00AD41A0">
        <w:rPr>
          <w:rFonts w:ascii="Times New Roman" w:eastAsia="Times New Roman" w:hAnsi="Times New Roman" w:cs="Times New Roman"/>
          <w:iCs/>
          <w:sz w:val="24"/>
          <w:szCs w:val="24"/>
        </w:rPr>
        <w:t xml:space="preserve"> видов УУД (одно универсальное учебное действие может быть рассмотрено как принадлежащее к различным классам. Например, рефлексивная самооценка может рассматриваться и как личностное, и как регулятивное действие. Речевое отображение действия может быть проинтерпретировано и как коммуникативное, и как регулятивное, и как знаково-символическое действие и пр.);</w:t>
      </w:r>
    </w:p>
    <w:p w:rsidR="00AD41A0" w:rsidRPr="00AD41A0" w:rsidRDefault="00AD41A0" w:rsidP="00AD41A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41A0">
        <w:rPr>
          <w:rFonts w:ascii="Times New Roman" w:eastAsia="Times New Roman" w:hAnsi="Times New Roman" w:cs="Times New Roman"/>
          <w:iCs/>
          <w:sz w:val="24"/>
          <w:szCs w:val="24"/>
        </w:rPr>
        <w:t xml:space="preserve">– учет </w:t>
      </w:r>
      <w:r w:rsidRPr="00AD41A0">
        <w:rPr>
          <w:rFonts w:ascii="Times New Roman" w:eastAsia="Times New Roman" w:hAnsi="Times New Roman" w:cs="Times New Roman"/>
          <w:i/>
          <w:iCs/>
          <w:sz w:val="24"/>
          <w:szCs w:val="24"/>
        </w:rPr>
        <w:t>возрастной специфики</w:t>
      </w:r>
      <w:r w:rsidRPr="00AD41A0">
        <w:rPr>
          <w:rFonts w:ascii="Times New Roman" w:eastAsia="Times New Roman" w:hAnsi="Times New Roman" w:cs="Times New Roman"/>
          <w:iCs/>
          <w:sz w:val="24"/>
          <w:szCs w:val="24"/>
        </w:rPr>
        <w:t xml:space="preserve"> сформированности видов УУД. Показательность видов УУД и их значение для развития учащихся меняется при переходе с одной возрастной ступени на другую, поэтому выбор диагностического инструментария может меняться.</w:t>
      </w:r>
    </w:p>
    <w:p w:rsidR="00AD41A0" w:rsidRPr="00AD41A0" w:rsidRDefault="00AD41A0" w:rsidP="00AD41A0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8"/>
        </w:rPr>
      </w:pPr>
    </w:p>
    <w:p w:rsidR="00AD41A0" w:rsidRPr="00AD41A0" w:rsidRDefault="00AD41A0" w:rsidP="00AD4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1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3E3A4C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AD41A0">
        <w:rPr>
          <w:rFonts w:ascii="Times New Roman" w:eastAsia="Times New Roman" w:hAnsi="Times New Roman" w:cs="Times New Roman"/>
          <w:b/>
          <w:sz w:val="24"/>
          <w:szCs w:val="24"/>
        </w:rPr>
        <w:t>2. Требования к методам, инструментарию и организации оценивания уровня развития универсальных учебных действий.</w:t>
      </w:r>
    </w:p>
    <w:p w:rsidR="00AD41A0" w:rsidRPr="00AD41A0" w:rsidRDefault="00AD41A0" w:rsidP="00AD41A0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1A0">
        <w:rPr>
          <w:rFonts w:ascii="Times New Roman" w:eastAsia="Times New Roman" w:hAnsi="Times New Roman" w:cs="Times New Roman"/>
          <w:sz w:val="24"/>
          <w:szCs w:val="24"/>
        </w:rPr>
        <w:t>адекватность методик целям и задачам исследования;</w:t>
      </w:r>
    </w:p>
    <w:p w:rsidR="00AD41A0" w:rsidRPr="00AD41A0" w:rsidRDefault="00AD41A0" w:rsidP="00AD41A0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1A0">
        <w:rPr>
          <w:rFonts w:ascii="Times New Roman" w:eastAsia="Times New Roman" w:hAnsi="Times New Roman" w:cs="Times New Roman"/>
          <w:sz w:val="24"/>
          <w:szCs w:val="24"/>
        </w:rPr>
        <w:t>теоретическая обоснованность диагностической направленности методик;</w:t>
      </w:r>
    </w:p>
    <w:p w:rsidR="00AD41A0" w:rsidRPr="00AD41A0" w:rsidRDefault="00AD41A0" w:rsidP="00AD41A0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1A0">
        <w:rPr>
          <w:rFonts w:ascii="Times New Roman" w:eastAsia="Times New Roman" w:hAnsi="Times New Roman" w:cs="Times New Roman"/>
          <w:sz w:val="24"/>
          <w:szCs w:val="24"/>
        </w:rPr>
        <w:t>адекватность методов (процедур, содержания конкретных заданий и уровня их сложности) возрастным и социокультурным особенностям оцениваемых групп учащихся;</w:t>
      </w:r>
    </w:p>
    <w:p w:rsidR="00AD41A0" w:rsidRPr="00AD41A0" w:rsidRDefault="00AD41A0" w:rsidP="00AD41A0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1A0">
        <w:rPr>
          <w:rFonts w:ascii="Times New Roman" w:eastAsia="Times New Roman" w:hAnsi="Times New Roman" w:cs="Times New Roman"/>
          <w:sz w:val="24"/>
          <w:szCs w:val="24"/>
        </w:rPr>
        <w:t xml:space="preserve">валидность </w:t>
      </w:r>
      <w:r w:rsidR="00A81E8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D41A0">
        <w:rPr>
          <w:rFonts w:ascii="Times New Roman" w:eastAsia="Times New Roman" w:hAnsi="Times New Roman" w:cs="Times New Roman"/>
          <w:sz w:val="24"/>
          <w:szCs w:val="24"/>
        </w:rPr>
        <w:t>надежность применяемых методик;</w:t>
      </w:r>
    </w:p>
    <w:p w:rsidR="00AD41A0" w:rsidRPr="00AD41A0" w:rsidRDefault="00AD41A0" w:rsidP="00AD4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1A0" w:rsidRPr="00AD41A0" w:rsidRDefault="00AD41A0" w:rsidP="00AD4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4EE">
        <w:rPr>
          <w:rFonts w:ascii="Times New Roman" w:eastAsia="Times New Roman" w:hAnsi="Times New Roman" w:cs="Times New Roman"/>
          <w:b/>
          <w:i/>
          <w:sz w:val="24"/>
          <w:szCs w:val="24"/>
        </w:rPr>
        <w:t>Адекватность методического комплекса оценки УУД целям и задачам исследования</w:t>
      </w:r>
      <w:r w:rsidRPr="00AD41A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D41A0">
        <w:rPr>
          <w:rFonts w:ascii="Times New Roman" w:eastAsia="Times New Roman" w:hAnsi="Times New Roman" w:cs="Times New Roman"/>
          <w:sz w:val="24"/>
          <w:szCs w:val="24"/>
        </w:rPr>
        <w:t>Система критериев и задач при оценке УУД должна быть направлена на определение уровня развития базовых составляющих учебной деятельности, что обеспечивает ее соответствие поставленным целям и задачам.</w:t>
      </w:r>
    </w:p>
    <w:p w:rsidR="00AD41A0" w:rsidRPr="00DE44EE" w:rsidRDefault="00AD41A0" w:rsidP="00AD4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E44EE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>Теоретическая обоснованность методик</w:t>
      </w:r>
      <w:r w:rsidRPr="00AD41A0">
        <w:rPr>
          <w:rFonts w:ascii="Times New Roman" w:eastAsia="Times New Roman" w:hAnsi="Times New Roman" w:cs="Times New Roman"/>
          <w:i/>
          <w:sz w:val="24"/>
          <w:szCs w:val="24"/>
          <w:lang/>
        </w:rPr>
        <w:t xml:space="preserve">. </w:t>
      </w:r>
      <w:r w:rsidRPr="00AD41A0">
        <w:rPr>
          <w:rFonts w:ascii="Times New Roman" w:eastAsia="Times New Roman" w:hAnsi="Times New Roman" w:cs="Times New Roman"/>
          <w:sz w:val="24"/>
          <w:szCs w:val="24"/>
          <w:lang/>
        </w:rPr>
        <w:t>Психодиагностические методики должны иметь четкое и содержательное указание своей диагностической направленности и того теоретического основания, которому они соответствуют. Понятия, с помощью которых в методике формулируются ее диагностические возможности, должны быть четко определены, что образует необходимое условие интер</w:t>
      </w:r>
      <w:r w:rsidR="00DE44EE">
        <w:rPr>
          <w:rFonts w:ascii="Times New Roman" w:eastAsia="Times New Roman" w:hAnsi="Times New Roman" w:cs="Times New Roman"/>
          <w:sz w:val="24"/>
          <w:szCs w:val="24"/>
          <w:lang/>
        </w:rPr>
        <w:t>претации полученных результатов</w:t>
      </w:r>
      <w:r w:rsidR="00DE44EE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AD41A0" w:rsidRPr="00AD41A0" w:rsidRDefault="00AD41A0" w:rsidP="00AD4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D41A0">
        <w:rPr>
          <w:rFonts w:ascii="Times New Roman" w:eastAsia="Times New Roman" w:hAnsi="Times New Roman" w:cs="Times New Roman"/>
          <w:sz w:val="24"/>
          <w:szCs w:val="24"/>
          <w:lang/>
        </w:rPr>
        <w:t xml:space="preserve">Смысл данного требования состоит в использовании только таких методик, содержательная сторона которых получила достаточный психологический анализ. В результате в них должна быть четко объективирована диагностическая направленность, а также показатели и критерии оценки исследуемой стороны развития ребенка. </w:t>
      </w:r>
    </w:p>
    <w:p w:rsidR="00AD41A0" w:rsidRPr="00AD41A0" w:rsidRDefault="00AD41A0" w:rsidP="00DE4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4EE">
        <w:rPr>
          <w:rFonts w:ascii="Times New Roman" w:eastAsia="Times New Roman" w:hAnsi="Times New Roman" w:cs="Times New Roman"/>
          <w:b/>
          <w:i/>
          <w:sz w:val="24"/>
          <w:szCs w:val="24"/>
        </w:rPr>
        <w:t>Адекватность методов возрастным и социокультурным особенностям оцениваемых групп учащихся.</w:t>
      </w:r>
      <w:r w:rsidRPr="00DE44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41A0">
        <w:rPr>
          <w:rFonts w:ascii="Times New Roman" w:eastAsia="Times New Roman" w:hAnsi="Times New Roman" w:cs="Times New Roman"/>
          <w:sz w:val="24"/>
          <w:szCs w:val="24"/>
        </w:rPr>
        <w:t>Согласно данному требованию, применяемые методики должны содержать только такие задания, которые по своей процедуре, а также уровню сложности отвечают реальным возрастным интересам и возможност</w:t>
      </w:r>
      <w:r w:rsidR="00DE44EE">
        <w:rPr>
          <w:rFonts w:ascii="Times New Roman" w:eastAsia="Times New Roman" w:hAnsi="Times New Roman" w:cs="Times New Roman"/>
          <w:sz w:val="24"/>
          <w:szCs w:val="24"/>
        </w:rPr>
        <w:t xml:space="preserve">ям исследуемых детей. </w:t>
      </w:r>
    </w:p>
    <w:p w:rsidR="00AD41A0" w:rsidRPr="00AD41A0" w:rsidRDefault="00AD41A0" w:rsidP="00AD4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44EE">
        <w:rPr>
          <w:rFonts w:ascii="Times New Roman" w:eastAsia="Times New Roman" w:hAnsi="Times New Roman" w:cs="Times New Roman"/>
          <w:b/>
          <w:i/>
          <w:sz w:val="24"/>
          <w:szCs w:val="24"/>
        </w:rPr>
        <w:t>Валидность и надежность методик</w:t>
      </w:r>
      <w:r w:rsidRPr="00AD41A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D41A0">
        <w:rPr>
          <w:rFonts w:ascii="Times New Roman" w:eastAsia="Times New Roman" w:hAnsi="Times New Roman" w:cs="Times New Roman"/>
          <w:sz w:val="24"/>
          <w:szCs w:val="24"/>
        </w:rPr>
        <w:t xml:space="preserve">Валидность методики – это свидетельство ее достаточно высокого соответствия заявляемому диагностическому предназначению. Под надежностью методики понимается ее достаточная устойчивость к внешним помехам. </w:t>
      </w:r>
    </w:p>
    <w:p w:rsidR="00AD41A0" w:rsidRDefault="00AD41A0" w:rsidP="00AD4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69ED" w:rsidRDefault="001969ED" w:rsidP="00AD4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69ED" w:rsidRDefault="001969ED" w:rsidP="00AD4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69ED" w:rsidRPr="00AD41A0" w:rsidRDefault="001969ED" w:rsidP="00AD4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DD0" w:rsidRPr="00636DD0" w:rsidRDefault="00636DD0" w:rsidP="008C1247">
      <w:pPr>
        <w:pStyle w:val="a8"/>
        <w:numPr>
          <w:ilvl w:val="0"/>
          <w:numId w:val="36"/>
        </w:numPr>
        <w:jc w:val="center"/>
        <w:outlineLvl w:val="1"/>
        <w:rPr>
          <w:rFonts w:eastAsia="@Arial Unicode MS"/>
          <w:b/>
        </w:rPr>
      </w:pPr>
      <w:r w:rsidRPr="00636DD0">
        <w:rPr>
          <w:rFonts w:eastAsia="@Arial Unicode MS"/>
          <w:b/>
          <w:bCs/>
        </w:rPr>
        <w:t xml:space="preserve"> Метапредметные результаты освоения основной образовательной программы основного общего образования</w:t>
      </w:r>
    </w:p>
    <w:p w:rsidR="00636DD0" w:rsidRPr="00784ADD" w:rsidRDefault="00636DD0" w:rsidP="00636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84ADD">
        <w:rPr>
          <w:rFonts w:ascii="Times New Roman" w:eastAsia="Calibri" w:hAnsi="Times New Roman" w:cs="Times New Roman"/>
          <w:sz w:val="24"/>
          <w:szCs w:val="24"/>
        </w:rPr>
        <w:t xml:space="preserve">Метапредметные результаты, включают освоенные обучающимися </w:t>
      </w:r>
      <w:r w:rsidRPr="00636DD0">
        <w:rPr>
          <w:rFonts w:ascii="Times New Roman" w:eastAsia="Calibri" w:hAnsi="Times New Roman" w:cs="Times New Roman"/>
          <w:b/>
          <w:sz w:val="24"/>
          <w:szCs w:val="24"/>
        </w:rPr>
        <w:t>межпредметные понятия</w:t>
      </w:r>
      <w:r w:rsidRPr="00784AD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636DD0">
        <w:rPr>
          <w:rFonts w:ascii="Times New Roman" w:eastAsia="Calibri" w:hAnsi="Times New Roman" w:cs="Times New Roman"/>
          <w:b/>
          <w:sz w:val="24"/>
          <w:szCs w:val="24"/>
        </w:rPr>
        <w:t>универсальные учебные действия (регулятивные, познавательные, коммуникативные).</w:t>
      </w:r>
    </w:p>
    <w:p w:rsidR="00636DD0" w:rsidRPr="00636DD0" w:rsidRDefault="00636DD0" w:rsidP="008C1247">
      <w:pPr>
        <w:pStyle w:val="a8"/>
        <w:numPr>
          <w:ilvl w:val="1"/>
          <w:numId w:val="36"/>
        </w:numPr>
        <w:jc w:val="both"/>
        <w:rPr>
          <w:rFonts w:eastAsia="Calibri"/>
          <w:b/>
        </w:rPr>
      </w:pPr>
      <w:r w:rsidRPr="00636DD0">
        <w:rPr>
          <w:rFonts w:eastAsia="Calibri"/>
          <w:b/>
        </w:rPr>
        <w:t>Межпредметные понятия</w:t>
      </w:r>
    </w:p>
    <w:p w:rsidR="00636DD0" w:rsidRPr="00784ADD" w:rsidRDefault="00636DD0" w:rsidP="00636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DD">
        <w:rPr>
          <w:rFonts w:ascii="Times New Roman" w:eastAsia="Calibri" w:hAnsi="Times New Roman" w:cs="Times New Roman"/>
          <w:sz w:val="24"/>
          <w:szCs w:val="24"/>
        </w:rPr>
        <w:t xml:space="preserve">Условием формирования межпредметных понятий, например, таких как система, </w:t>
      </w:r>
      <w:r w:rsidRPr="00784A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784ADD">
        <w:rPr>
          <w:rFonts w:ascii="Times New Roman" w:eastAsia="Calibri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784ADD">
        <w:rPr>
          <w:rFonts w:ascii="Times New Roman" w:eastAsia="Calibri" w:hAnsi="Times New Roman" w:cs="Times New Roman"/>
          <w:b/>
          <w:sz w:val="24"/>
          <w:szCs w:val="24"/>
        </w:rPr>
        <w:t>основ читательской компетенции</w:t>
      </w:r>
      <w:r w:rsidRPr="00784ADD">
        <w:rPr>
          <w:rFonts w:ascii="Times New Roman" w:eastAsia="Calibri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36DD0" w:rsidRPr="00784ADD" w:rsidRDefault="00636DD0" w:rsidP="00636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4ADD">
        <w:rPr>
          <w:rFonts w:ascii="Times New Roman" w:eastAsia="Calibri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784ADD">
        <w:rPr>
          <w:rFonts w:ascii="Times New Roman" w:eastAsia="Calibri" w:hAnsi="Times New Roman" w:cs="Times New Roman"/>
          <w:b/>
          <w:sz w:val="24"/>
          <w:szCs w:val="24"/>
        </w:rPr>
        <w:t>навыки работы с информацией</w:t>
      </w:r>
      <w:r w:rsidRPr="00784ADD">
        <w:rPr>
          <w:rFonts w:ascii="Times New Roman" w:eastAsia="Calibri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36DD0" w:rsidRPr="00784ADD" w:rsidRDefault="00636DD0" w:rsidP="00636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ADD">
        <w:rPr>
          <w:rFonts w:ascii="Times New Roman" w:eastAsia="Calibri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36DD0" w:rsidRPr="00784ADD" w:rsidRDefault="00636DD0" w:rsidP="00636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ADD">
        <w:rPr>
          <w:rFonts w:ascii="Times New Roman" w:eastAsia="Calibri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36DD0" w:rsidRPr="00784ADD" w:rsidRDefault="00636DD0" w:rsidP="00636D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ADD">
        <w:rPr>
          <w:rFonts w:ascii="Times New Roman" w:eastAsia="Calibri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636DD0" w:rsidRPr="00784ADD" w:rsidRDefault="00636DD0" w:rsidP="00636DD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ADD">
        <w:rPr>
          <w:rFonts w:ascii="Times New Roman" w:eastAsia="Calibri" w:hAnsi="Times New Roman" w:cs="Times New Roman"/>
          <w:sz w:val="24"/>
          <w:szCs w:val="24"/>
        </w:rPr>
        <w:t xml:space="preserve">В ходе изучения всех учебных предметов обучающиеся </w:t>
      </w:r>
      <w:r w:rsidRPr="00784ADD">
        <w:rPr>
          <w:rFonts w:ascii="Times New Roman" w:eastAsia="Calibri" w:hAnsi="Times New Roman" w:cs="Times New Roman"/>
          <w:b/>
          <w:sz w:val="24"/>
          <w:szCs w:val="24"/>
        </w:rPr>
        <w:t>приобретут опыт проектной деятельности</w:t>
      </w:r>
      <w:r w:rsidRPr="00784ADD">
        <w:rPr>
          <w:rFonts w:ascii="Times New Roman" w:eastAsia="Calibri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36DD0" w:rsidRPr="00784ADD" w:rsidRDefault="00636DD0" w:rsidP="00636DD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ADD">
        <w:rPr>
          <w:rFonts w:ascii="Times New Roman" w:eastAsia="Calibri" w:hAnsi="Times New Roman" w:cs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636DD0" w:rsidRPr="00636DD0" w:rsidRDefault="00636DD0" w:rsidP="008C1247">
      <w:pPr>
        <w:pStyle w:val="a8"/>
        <w:numPr>
          <w:ilvl w:val="1"/>
          <w:numId w:val="36"/>
        </w:numPr>
        <w:jc w:val="both"/>
        <w:rPr>
          <w:rFonts w:eastAsia="Calibri"/>
          <w:b/>
        </w:rPr>
      </w:pPr>
      <w:r>
        <w:rPr>
          <w:rFonts w:eastAsia="Calibri"/>
        </w:rPr>
        <w:t xml:space="preserve"> </w:t>
      </w:r>
      <w:r w:rsidRPr="00636DD0">
        <w:rPr>
          <w:rFonts w:eastAsia="Calibri"/>
          <w:b/>
        </w:rPr>
        <w:t>Универсальные учебные действия.</w:t>
      </w:r>
    </w:p>
    <w:p w:rsidR="00EF596E" w:rsidRPr="00EF596E" w:rsidRDefault="00EF596E" w:rsidP="004A18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 xml:space="preserve">В соответствии ФГОС ООО выделяются </w:t>
      </w:r>
      <w:r w:rsidRPr="00EF596E">
        <w:rPr>
          <w:rFonts w:ascii="Times New Roman" w:eastAsia="Calibri" w:hAnsi="Times New Roman" w:cs="Times New Roman"/>
          <w:sz w:val="24"/>
          <w:szCs w:val="24"/>
          <w:u w:val="single"/>
        </w:rPr>
        <w:t>три группы универсальных учебных действий: регулятивные, познавательные, коммуникативные.</w:t>
      </w:r>
    </w:p>
    <w:p w:rsidR="00EF596E" w:rsidRPr="00EF596E" w:rsidRDefault="00EF596E" w:rsidP="004A1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96E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EF596E" w:rsidRPr="00EF596E" w:rsidRDefault="00EF596E" w:rsidP="004A180B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  <w:u w:val="single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  <w:r w:rsidRPr="00EF596E">
        <w:rPr>
          <w:rFonts w:ascii="Times New Roman" w:eastAsia="Calibri" w:hAnsi="Times New Roman" w:cs="Times New Roman"/>
          <w:sz w:val="24"/>
          <w:szCs w:val="24"/>
        </w:rPr>
        <w:t xml:space="preserve"> Обучающийся сможет:</w:t>
      </w:r>
    </w:p>
    <w:p w:rsidR="00EF596E" w:rsidRPr="00EF596E" w:rsidRDefault="00EF596E" w:rsidP="004A180B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EF596E" w:rsidRPr="00EF596E" w:rsidRDefault="00EF596E" w:rsidP="004A180B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EF596E" w:rsidRPr="00EF596E" w:rsidRDefault="00EF596E" w:rsidP="004A180B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EF596E" w:rsidRPr="00EF596E" w:rsidRDefault="00EF596E" w:rsidP="004A180B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EF596E" w:rsidRPr="00EF596E" w:rsidRDefault="00EF596E" w:rsidP="004A180B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EF596E" w:rsidRPr="00EF596E" w:rsidRDefault="00EF596E" w:rsidP="004A180B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F596E" w:rsidRPr="00EF596E" w:rsidRDefault="00EF596E" w:rsidP="004A180B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  <w:u w:val="single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r w:rsidRPr="00EF596E">
        <w:rPr>
          <w:rFonts w:ascii="Times New Roman" w:eastAsia="Calibri" w:hAnsi="Times New Roman" w:cs="Times New Roman"/>
          <w:sz w:val="24"/>
          <w:szCs w:val="24"/>
        </w:rPr>
        <w:t xml:space="preserve"> Обучающийся сможет:</w:t>
      </w:r>
    </w:p>
    <w:p w:rsidR="00EF596E" w:rsidRPr="00EF596E" w:rsidRDefault="00EF596E" w:rsidP="004A180B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EF596E" w:rsidRPr="00EF596E" w:rsidRDefault="00EF596E" w:rsidP="004A180B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EF596E" w:rsidRPr="00EF596E" w:rsidRDefault="00EF596E" w:rsidP="004A180B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F596E" w:rsidRPr="00EF596E" w:rsidRDefault="00EF596E" w:rsidP="004A180B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F596E" w:rsidRPr="00EF596E" w:rsidRDefault="00EF596E" w:rsidP="004A180B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F596E" w:rsidRPr="00EF596E" w:rsidRDefault="00EF596E" w:rsidP="004A180B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EF596E" w:rsidRPr="00EF596E" w:rsidRDefault="00EF596E" w:rsidP="004A180B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F596E" w:rsidRPr="00EF596E" w:rsidRDefault="00EF596E" w:rsidP="004A180B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F596E" w:rsidRPr="00EF596E" w:rsidRDefault="00EF596E" w:rsidP="004A180B">
      <w:pPr>
        <w:widowControl w:val="0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4A180B" w:rsidRDefault="00EF596E" w:rsidP="004A180B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EF596E" w:rsidRPr="00EF596E" w:rsidRDefault="00EF596E" w:rsidP="004A180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4A180B" w:rsidRDefault="00EF596E" w:rsidP="004A180B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EF596E" w:rsidRPr="00EF596E" w:rsidRDefault="00EF596E" w:rsidP="004A180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4A180B" w:rsidRPr="004A180B" w:rsidRDefault="00EF596E" w:rsidP="004A180B">
      <w:pPr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  <w:u w:val="single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EF596E" w:rsidRPr="00EF596E" w:rsidRDefault="00EF596E" w:rsidP="004A180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 xml:space="preserve"> Обучающийся сможет: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F596E" w:rsidRPr="00EF596E" w:rsidRDefault="00EF596E" w:rsidP="004A1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96E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4A180B" w:rsidRDefault="00EF596E" w:rsidP="004A180B">
      <w:pPr>
        <w:pStyle w:val="a8"/>
        <w:widowControl w:val="0"/>
        <w:numPr>
          <w:ilvl w:val="0"/>
          <w:numId w:val="40"/>
        </w:numPr>
        <w:tabs>
          <w:tab w:val="left" w:pos="1134"/>
        </w:tabs>
        <w:jc w:val="both"/>
        <w:rPr>
          <w:rFonts w:eastAsia="Calibri"/>
        </w:rPr>
      </w:pPr>
      <w:r w:rsidRPr="004A180B">
        <w:rPr>
          <w:rFonts w:eastAsia="Calibri"/>
          <w:u w:val="single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4A180B" w:rsidRDefault="00EF596E" w:rsidP="004A180B">
      <w:pPr>
        <w:widowControl w:val="0"/>
        <w:tabs>
          <w:tab w:val="left" w:pos="113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80B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EF596E" w:rsidRPr="004A180B" w:rsidRDefault="00EF596E" w:rsidP="004A180B">
      <w:pPr>
        <w:pStyle w:val="a8"/>
        <w:widowControl w:val="0"/>
        <w:numPr>
          <w:ilvl w:val="0"/>
          <w:numId w:val="41"/>
        </w:numPr>
        <w:tabs>
          <w:tab w:val="left" w:pos="1134"/>
        </w:tabs>
        <w:ind w:hanging="11"/>
        <w:jc w:val="both"/>
        <w:rPr>
          <w:rFonts w:eastAsia="Calibri"/>
        </w:rPr>
      </w:pPr>
      <w:r w:rsidRPr="004A180B">
        <w:rPr>
          <w:rFonts w:eastAsia="Calibri"/>
        </w:rPr>
        <w:t>подбирать слова, соподчиненные ключевому слову, определяющие его признаки и свойства;</w:t>
      </w:r>
    </w:p>
    <w:p w:rsidR="00EF596E" w:rsidRPr="00EF596E" w:rsidRDefault="00EF596E" w:rsidP="004A180B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EF596E" w:rsidRPr="00EF596E" w:rsidRDefault="00EF596E" w:rsidP="004A180B">
      <w:pPr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A180B" w:rsidRDefault="00EF596E" w:rsidP="004A180B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EF596E" w:rsidRPr="00EF596E" w:rsidRDefault="00EF596E" w:rsidP="004A180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A180B" w:rsidRDefault="00EF596E" w:rsidP="004A180B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Смысловое чтение. </w:t>
      </w:r>
    </w:p>
    <w:p w:rsidR="00EF596E" w:rsidRPr="00EF596E" w:rsidRDefault="00EF596E" w:rsidP="004A180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4A180B" w:rsidRDefault="00EF596E" w:rsidP="004A180B">
      <w:pPr>
        <w:widowControl w:val="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  <w:u w:val="single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EF596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F596E" w:rsidRPr="00EF596E" w:rsidRDefault="00EF596E" w:rsidP="004A180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природной среде;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4A180B" w:rsidRDefault="004A180B" w:rsidP="004A18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EF596E" w:rsidRPr="00EF59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F596E" w:rsidRPr="00EF596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EF596E" w:rsidRPr="00EF596E" w:rsidRDefault="00EF596E" w:rsidP="004A18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EF596E" w:rsidRPr="00EF596E" w:rsidRDefault="00EF596E" w:rsidP="004A180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96E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EF596E" w:rsidRPr="00EF596E" w:rsidRDefault="00EF596E" w:rsidP="004A180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96E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EF596E" w:rsidRPr="00EF596E" w:rsidRDefault="00EF596E" w:rsidP="004A180B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96E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EF596E" w:rsidRPr="00EF596E" w:rsidRDefault="00EF596E" w:rsidP="004A18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596E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</w:t>
      </w:r>
    </w:p>
    <w:p w:rsidR="004A180B" w:rsidRDefault="00EF596E" w:rsidP="004A180B">
      <w:pPr>
        <w:pStyle w:val="a8"/>
        <w:widowControl w:val="0"/>
        <w:numPr>
          <w:ilvl w:val="0"/>
          <w:numId w:val="42"/>
        </w:numPr>
        <w:tabs>
          <w:tab w:val="left" w:pos="426"/>
        </w:tabs>
        <w:contextualSpacing/>
        <w:jc w:val="both"/>
        <w:rPr>
          <w:rFonts w:eastAsia="Calibri"/>
        </w:rPr>
      </w:pPr>
      <w:r w:rsidRPr="004A180B">
        <w:rPr>
          <w:rFonts w:eastAsia="Calibri"/>
          <w:u w:val="single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 w:rsidRPr="004A180B">
        <w:rPr>
          <w:rFonts w:eastAsia="Calibri"/>
        </w:rPr>
        <w:t xml:space="preserve">. </w:t>
      </w:r>
    </w:p>
    <w:p w:rsidR="00EF596E" w:rsidRPr="004A180B" w:rsidRDefault="004A180B" w:rsidP="004A180B">
      <w:pPr>
        <w:widowControl w:val="0"/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 xml:space="preserve">          </w:t>
      </w:r>
      <w:r w:rsidR="00EF596E" w:rsidRPr="004A180B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EF596E" w:rsidRPr="004A180B" w:rsidRDefault="00EF596E" w:rsidP="004A180B">
      <w:pPr>
        <w:pStyle w:val="a8"/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eastAsia="Calibri"/>
        </w:rPr>
      </w:pPr>
      <w:r w:rsidRPr="004A180B">
        <w:rPr>
          <w:rFonts w:eastAsia="Calibri"/>
        </w:rPr>
        <w:t>определять возможные роли в совместной деятельности;</w:t>
      </w:r>
    </w:p>
    <w:p w:rsidR="00EF596E" w:rsidRPr="004A180B" w:rsidRDefault="00EF596E" w:rsidP="004A180B">
      <w:pPr>
        <w:pStyle w:val="a8"/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eastAsia="Calibri"/>
        </w:rPr>
      </w:pPr>
      <w:r w:rsidRPr="004A180B">
        <w:rPr>
          <w:rFonts w:eastAsia="Calibri"/>
        </w:rPr>
        <w:t>играть определенную роль в совместной деятельности;</w:t>
      </w:r>
    </w:p>
    <w:p w:rsidR="00EF596E" w:rsidRPr="004A180B" w:rsidRDefault="00EF596E" w:rsidP="004A180B">
      <w:pPr>
        <w:pStyle w:val="a8"/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eastAsia="Calibri"/>
        </w:rPr>
      </w:pPr>
      <w:r w:rsidRPr="004A180B">
        <w:rPr>
          <w:rFonts w:eastAsia="Calibri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F596E" w:rsidRPr="004A180B" w:rsidRDefault="00EF596E" w:rsidP="004A180B">
      <w:pPr>
        <w:pStyle w:val="a8"/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eastAsia="Calibri"/>
        </w:rPr>
      </w:pPr>
      <w:r w:rsidRPr="004A180B">
        <w:rPr>
          <w:rFonts w:eastAsia="Calibri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F596E" w:rsidRPr="004A180B" w:rsidRDefault="00EF596E" w:rsidP="004A180B">
      <w:pPr>
        <w:pStyle w:val="a8"/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eastAsia="Calibri"/>
        </w:rPr>
      </w:pPr>
      <w:r w:rsidRPr="004A180B">
        <w:rPr>
          <w:rFonts w:eastAsia="Calibri"/>
        </w:rPr>
        <w:t>строить позитивные отношения в процессе учебной и познавательной деятельности;</w:t>
      </w:r>
    </w:p>
    <w:p w:rsidR="00EF596E" w:rsidRPr="004A180B" w:rsidRDefault="00EF596E" w:rsidP="004A180B">
      <w:pPr>
        <w:pStyle w:val="a8"/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eastAsia="Calibri"/>
        </w:rPr>
      </w:pPr>
      <w:r w:rsidRPr="004A180B">
        <w:rPr>
          <w:rFonts w:eastAsia="Calibri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F596E" w:rsidRPr="004A180B" w:rsidRDefault="00EF596E" w:rsidP="004A180B">
      <w:pPr>
        <w:pStyle w:val="a8"/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eastAsia="Calibri"/>
        </w:rPr>
      </w:pPr>
      <w:r w:rsidRPr="004A180B">
        <w:rPr>
          <w:rFonts w:eastAsia="Calibri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F596E" w:rsidRPr="004A180B" w:rsidRDefault="00EF596E" w:rsidP="004A180B">
      <w:pPr>
        <w:pStyle w:val="a8"/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eastAsia="Calibri"/>
        </w:rPr>
      </w:pPr>
      <w:r w:rsidRPr="004A180B">
        <w:rPr>
          <w:rFonts w:eastAsia="Calibri"/>
        </w:rPr>
        <w:t>предлагать альтернативное решение в конфликтной ситуации;</w:t>
      </w:r>
    </w:p>
    <w:p w:rsidR="00EF596E" w:rsidRPr="004A180B" w:rsidRDefault="00EF596E" w:rsidP="004A180B">
      <w:pPr>
        <w:pStyle w:val="a8"/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eastAsia="Calibri"/>
        </w:rPr>
      </w:pPr>
      <w:r w:rsidRPr="004A180B">
        <w:rPr>
          <w:rFonts w:eastAsia="Calibri"/>
        </w:rPr>
        <w:t>выделять общую точку зрения в дискуссии;</w:t>
      </w:r>
    </w:p>
    <w:p w:rsidR="00EF596E" w:rsidRPr="004A180B" w:rsidRDefault="00EF596E" w:rsidP="004A180B">
      <w:pPr>
        <w:pStyle w:val="a8"/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eastAsia="Calibri"/>
        </w:rPr>
      </w:pPr>
      <w:r w:rsidRPr="004A180B">
        <w:rPr>
          <w:rFonts w:eastAsia="Calibri"/>
        </w:rPr>
        <w:t>договариваться о правилах и вопросах для обсуждения в соответствии с поставленной перед группой задачей;</w:t>
      </w:r>
    </w:p>
    <w:p w:rsidR="00EF596E" w:rsidRPr="004A180B" w:rsidRDefault="00EF596E" w:rsidP="004A180B">
      <w:pPr>
        <w:pStyle w:val="a8"/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eastAsia="Calibri"/>
        </w:rPr>
      </w:pPr>
      <w:r w:rsidRPr="004A180B">
        <w:rPr>
          <w:rFonts w:eastAsia="Calibri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F596E" w:rsidRPr="004A180B" w:rsidRDefault="00EF596E" w:rsidP="004A180B">
      <w:pPr>
        <w:pStyle w:val="a8"/>
        <w:widowControl w:val="0"/>
        <w:numPr>
          <w:ilvl w:val="0"/>
          <w:numId w:val="43"/>
        </w:numPr>
        <w:tabs>
          <w:tab w:val="left" w:pos="993"/>
        </w:tabs>
        <w:jc w:val="both"/>
        <w:rPr>
          <w:rFonts w:eastAsia="Calibri"/>
        </w:rPr>
      </w:pPr>
      <w:r w:rsidRPr="004A180B">
        <w:rPr>
          <w:rFonts w:eastAsia="Calibri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F596E" w:rsidRPr="004A180B" w:rsidRDefault="00EF596E" w:rsidP="004A180B">
      <w:pPr>
        <w:pStyle w:val="a8"/>
        <w:widowControl w:val="0"/>
        <w:numPr>
          <w:ilvl w:val="0"/>
          <w:numId w:val="42"/>
        </w:numPr>
        <w:tabs>
          <w:tab w:val="left" w:pos="142"/>
        </w:tabs>
        <w:jc w:val="both"/>
        <w:rPr>
          <w:rFonts w:eastAsia="Calibri"/>
        </w:rPr>
      </w:pPr>
      <w:r w:rsidRPr="004A180B">
        <w:rPr>
          <w:rFonts w:eastAsia="Calibri"/>
          <w:u w:val="single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  <w:r w:rsidRPr="004A180B">
        <w:rPr>
          <w:rFonts w:eastAsia="Calibri"/>
        </w:rPr>
        <w:t xml:space="preserve"> Обучающийся сможет: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A180B" w:rsidRDefault="00EF596E" w:rsidP="004A180B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  <w:u w:val="single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  <w:r w:rsidRPr="00EF59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596E" w:rsidRPr="00EF596E" w:rsidRDefault="00EF596E" w:rsidP="004A180B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Обучающийся сможет: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EF596E" w:rsidRPr="00EF596E" w:rsidRDefault="00EF596E" w:rsidP="004A180B">
      <w:pPr>
        <w:widowControl w:val="0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96E">
        <w:rPr>
          <w:rFonts w:ascii="Times New Roman" w:eastAsia="Calibri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D41A0" w:rsidRPr="00AD41A0" w:rsidRDefault="00AD41A0" w:rsidP="004A180B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</w:pPr>
    </w:p>
    <w:p w:rsidR="00AD41A0" w:rsidRPr="00AD41A0" w:rsidRDefault="00826994" w:rsidP="00AD41A0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3.3. </w:t>
      </w:r>
      <w:r w:rsidR="00AD41A0" w:rsidRPr="00AD41A0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>Ожидаемые результаты внедрения психологического сопровождения учебно-воспитательного процесса в рамках введения ФГОС ООО.</w:t>
      </w:r>
    </w:p>
    <w:p w:rsidR="00AD41A0" w:rsidRPr="00826994" w:rsidRDefault="00AD41A0" w:rsidP="00AD41A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b/>
          <w:i/>
          <w:kern w:val="3"/>
          <w:sz w:val="24"/>
          <w:szCs w:val="24"/>
          <w:lang w:eastAsia="zh-CN" w:bidi="hi-IN"/>
        </w:rPr>
      </w:pPr>
      <w:r w:rsidRPr="00AD41A0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shd w:val="clear" w:color="auto" w:fill="FFFFFF"/>
          <w:lang w:eastAsia="zh-CN" w:bidi="hi-IN"/>
        </w:rPr>
        <w:t xml:space="preserve"> 1. </w:t>
      </w:r>
      <w:r w:rsidRPr="00826994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shd w:val="clear" w:color="auto" w:fill="FFFFFF"/>
          <w:lang w:eastAsia="zh-CN" w:bidi="hi-IN"/>
        </w:rPr>
        <w:t>Гармоничное развитие учащихся, способных к дальнейшему развитию своего личностного, физическог</w:t>
      </w:r>
      <w:r w:rsidR="00826994" w:rsidRPr="00826994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shd w:val="clear" w:color="auto" w:fill="FFFFFF"/>
          <w:lang w:eastAsia="zh-CN" w:bidi="hi-IN"/>
        </w:rPr>
        <w:t>о, интеллектуального потенциала.</w:t>
      </w:r>
    </w:p>
    <w:p w:rsidR="00AD41A0" w:rsidRPr="00AD41A0" w:rsidRDefault="00AD41A0" w:rsidP="00AD41A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AD41A0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Основным  объектом  оценки  личностных  результатов служит сформированность универсальных учебных действий, включаемых в следующие три основных блока:</w:t>
      </w:r>
    </w:p>
    <w:p w:rsidR="00AD41A0" w:rsidRPr="00AD41A0" w:rsidRDefault="00AD41A0" w:rsidP="00AD41A0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shd w:val="clear" w:color="auto" w:fill="FFFFFF"/>
          <w:lang w:eastAsia="zh-CN" w:bidi="hi-IN"/>
        </w:rPr>
      </w:pPr>
      <w:r w:rsidRPr="00AD41A0">
        <w:rPr>
          <w:rFonts w:ascii="Times New Roman" w:eastAsia="Lucida Sans Unicode" w:hAnsi="Times New Roman" w:cs="Mangal"/>
          <w:b/>
          <w:i/>
          <w:kern w:val="3"/>
          <w:sz w:val="24"/>
          <w:szCs w:val="24"/>
          <w:shd w:val="clear" w:color="auto" w:fill="FFFFFF"/>
          <w:lang w:eastAsia="zh-CN" w:bidi="hi-IN"/>
        </w:rPr>
        <w:t>самоопределение</w:t>
      </w:r>
      <w:r w:rsidRPr="00AD41A0">
        <w:rPr>
          <w:rFonts w:ascii="Times New Roman" w:eastAsia="Lucida Sans Unicode" w:hAnsi="Times New Roman" w:cs="Mangal"/>
          <w:kern w:val="3"/>
          <w:sz w:val="24"/>
          <w:szCs w:val="24"/>
          <w:shd w:val="clear" w:color="auto" w:fill="FFFFFF"/>
          <w:lang w:eastAsia="zh-CN" w:bidi="hi-IN"/>
        </w:rPr>
        <w:t xml:space="preserve">  —  сформированность  внутренней 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AD41A0" w:rsidRPr="00AD41A0" w:rsidRDefault="00AD41A0" w:rsidP="00AD41A0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shd w:val="clear" w:color="auto" w:fill="FFFFFF"/>
          <w:lang w:eastAsia="zh-CN" w:bidi="hi-IN"/>
        </w:rPr>
      </w:pPr>
      <w:r w:rsidRPr="00AD41A0">
        <w:rPr>
          <w:rFonts w:ascii="Times New Roman" w:eastAsia="Lucida Sans Unicode" w:hAnsi="Times New Roman" w:cs="Mangal"/>
          <w:b/>
          <w:i/>
          <w:kern w:val="3"/>
          <w:sz w:val="24"/>
          <w:szCs w:val="24"/>
          <w:shd w:val="clear" w:color="auto" w:fill="FFFFFF"/>
          <w:lang w:eastAsia="zh-CN" w:bidi="hi-IN"/>
        </w:rPr>
        <w:t>смыслоообразование</w:t>
      </w:r>
      <w:r w:rsidRPr="00AD41A0">
        <w:rPr>
          <w:rFonts w:ascii="Times New Roman" w:eastAsia="Lucida Sans Unicode" w:hAnsi="Times New Roman" w:cs="Mangal"/>
          <w:kern w:val="3"/>
          <w:sz w:val="24"/>
          <w:szCs w:val="24"/>
          <w:shd w:val="clear" w:color="auto" w:fill="FFFFFF"/>
          <w:lang w:eastAsia="zh-CN" w:bidi="hi-IN"/>
        </w:rPr>
        <w:t xml:space="preserve"> — поиск и установление личностного смысла (т. е. «значения для себя») учения обучающимися  на  основе  устойчивой  системы  учебно-познавательных 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AD41A0" w:rsidRPr="00AD41A0" w:rsidRDefault="00AD41A0" w:rsidP="00AD41A0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shd w:val="clear" w:color="auto" w:fill="FFFFFF"/>
          <w:lang w:eastAsia="zh-CN" w:bidi="hi-IN"/>
        </w:rPr>
      </w:pPr>
      <w:r w:rsidRPr="00AD41A0">
        <w:rPr>
          <w:rFonts w:ascii="Times New Roman" w:eastAsia="Lucida Sans Unicode" w:hAnsi="Times New Roman" w:cs="Mangal"/>
          <w:b/>
          <w:i/>
          <w:kern w:val="3"/>
          <w:sz w:val="24"/>
          <w:szCs w:val="24"/>
          <w:shd w:val="clear" w:color="auto" w:fill="FFFFFF"/>
          <w:lang w:eastAsia="zh-CN" w:bidi="hi-IN"/>
        </w:rPr>
        <w:t>морально-этическая  ориентация</w:t>
      </w:r>
      <w:r w:rsidRPr="00AD41A0">
        <w:rPr>
          <w:rFonts w:ascii="Times New Roman" w:eastAsia="Lucida Sans Unicode" w:hAnsi="Times New Roman" w:cs="Mangal"/>
          <w:kern w:val="3"/>
          <w:sz w:val="24"/>
          <w:szCs w:val="24"/>
          <w:shd w:val="clear" w:color="auto" w:fill="FFFFFF"/>
          <w:lang w:eastAsia="zh-CN" w:bidi="hi-IN"/>
        </w:rPr>
        <w:t xml:space="preserve">  —  знание  основных моральных норм и ориентация на их выполнение  на основе понимания их социальной необходимости; способность к моральной децентрации — учёту позиций, мотивов и интересов участников моральной дилеммы при её разрешении; развитие этических  чувств  —  стыда,  вины,  совести  как  регуляторов морального поведения.</w:t>
      </w:r>
    </w:p>
    <w:p w:rsidR="00AD41A0" w:rsidRPr="00AD41A0" w:rsidRDefault="00AD41A0" w:rsidP="00AD41A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shd w:val="clear" w:color="auto" w:fill="FFFFFF"/>
          <w:lang w:eastAsia="zh-CN" w:bidi="hi-IN"/>
        </w:rPr>
      </w:pPr>
      <w:r w:rsidRPr="00AD41A0">
        <w:rPr>
          <w:rFonts w:ascii="Times New Roman" w:eastAsia="Lucida Sans Unicode" w:hAnsi="Times New Roman" w:cs="Mangal"/>
          <w:kern w:val="3"/>
          <w:sz w:val="24"/>
          <w:szCs w:val="24"/>
          <w:shd w:val="clear" w:color="auto" w:fill="FFFFFF"/>
          <w:lang w:eastAsia="zh-CN" w:bidi="hi-IN"/>
        </w:rPr>
        <w:t>Основным объектом оценки метапредметных результатов  служит  сформированность  у  обучающегося  указанных выше  регулятивных,  коммуникативных  и  познавательных универсальных  действий,  т. е.  таких  умственных  действий обучающихся, которые направлены на анализ своей познавательной деятельности и управление ею. К ним относятся:</w:t>
      </w:r>
    </w:p>
    <w:p w:rsidR="00AD41A0" w:rsidRPr="00AD41A0" w:rsidRDefault="00AD41A0" w:rsidP="00AD41A0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shd w:val="clear" w:color="auto" w:fill="FFFFFF"/>
          <w:lang w:eastAsia="zh-CN" w:bidi="hi-IN"/>
        </w:rPr>
      </w:pPr>
      <w:r w:rsidRPr="00AD41A0">
        <w:rPr>
          <w:rFonts w:ascii="Times New Roman" w:eastAsia="Lucida Sans Unicode" w:hAnsi="Times New Roman" w:cs="Mangal"/>
          <w:kern w:val="3"/>
          <w:sz w:val="24"/>
          <w:szCs w:val="24"/>
          <w:shd w:val="clear" w:color="auto" w:fill="FFFFFF"/>
          <w:lang w:eastAsia="zh-CN" w:bidi="hi-IN"/>
        </w:rPr>
        <w:t>способность обучающегося принимать и сохранять учебную цель и задачи; самостоятельно преобразовывать практическую   задачу   в   познавательную;   умение   планировать собственную деятельность в соответствии с поставленной задачей и условиями её реализации и искать средства её осуществления;   умение   контролировать   и   оценивать   свои действия,  вносить  коррективы  в  их  выполнение  на  основе оценки  и  учёта  характера  ошибок,  проявлять  инициативу  и самостоятельность в обучении;</w:t>
      </w:r>
    </w:p>
    <w:p w:rsidR="00AD41A0" w:rsidRPr="00AD41A0" w:rsidRDefault="00AD41A0" w:rsidP="00AD41A0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shd w:val="clear" w:color="auto" w:fill="FFFFFF"/>
          <w:lang w:eastAsia="zh-CN" w:bidi="hi-IN"/>
        </w:rPr>
      </w:pPr>
      <w:r w:rsidRPr="00AD41A0">
        <w:rPr>
          <w:rFonts w:ascii="Times New Roman" w:eastAsia="Lucida Sans Unicode" w:hAnsi="Times New Roman" w:cs="Mangal"/>
          <w:kern w:val="3"/>
          <w:sz w:val="24"/>
          <w:szCs w:val="24"/>
          <w:shd w:val="clear" w:color="auto" w:fill="FFFFFF"/>
          <w:lang w:eastAsia="zh-CN" w:bidi="hi-IN"/>
        </w:rPr>
        <w:t>умение  осуществлять  информационный  поиск,  сбор  и выделение  существенной  информации  из  различных  информационных источников;</w:t>
      </w:r>
    </w:p>
    <w:p w:rsidR="00AD41A0" w:rsidRPr="00AD41A0" w:rsidRDefault="00AD41A0" w:rsidP="00AD41A0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shd w:val="clear" w:color="auto" w:fill="FFFFFF"/>
          <w:lang w:eastAsia="zh-CN" w:bidi="hi-IN"/>
        </w:rPr>
      </w:pPr>
      <w:r w:rsidRPr="00AD41A0">
        <w:rPr>
          <w:rFonts w:ascii="Times New Roman" w:eastAsia="Lucida Sans Unicode" w:hAnsi="Times New Roman" w:cs="Mangal"/>
          <w:kern w:val="3"/>
          <w:sz w:val="24"/>
          <w:szCs w:val="24"/>
          <w:shd w:val="clear" w:color="auto" w:fill="FFFFFF"/>
          <w:lang w:eastAsia="zh-CN" w:bidi="hi-IN"/>
        </w:rPr>
        <w:t>умение  использовать  знаково-символические  средства для создания моделей изучаемых объектов и процессов, схем решения учебно-познавательных и практических задач;</w:t>
      </w:r>
    </w:p>
    <w:p w:rsidR="00AD41A0" w:rsidRPr="00AD41A0" w:rsidRDefault="00AD41A0" w:rsidP="00AD41A0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shd w:val="clear" w:color="auto" w:fill="FFFFFF"/>
          <w:lang w:eastAsia="zh-CN" w:bidi="hi-IN"/>
        </w:rPr>
      </w:pPr>
      <w:r w:rsidRPr="00AD41A0">
        <w:rPr>
          <w:rFonts w:ascii="Times New Roman" w:eastAsia="Lucida Sans Unicode" w:hAnsi="Times New Roman" w:cs="Mangal"/>
          <w:kern w:val="3"/>
          <w:sz w:val="24"/>
          <w:szCs w:val="24"/>
          <w:shd w:val="clear" w:color="auto" w:fill="FFFFFF"/>
          <w:lang w:eastAsia="zh-CN" w:bidi="hi-IN"/>
        </w:rPr>
        <w:t>способность  к  осуществлению  логических  операций сравнения, анализа, обобщения, классификации по родовидовым  признакам,  установлению  аналогий,  отнесению  к  известным понятиям;</w:t>
      </w:r>
    </w:p>
    <w:p w:rsidR="00AD41A0" w:rsidRPr="00AD41A0" w:rsidRDefault="00AD41A0" w:rsidP="00AD41A0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shd w:val="clear" w:color="auto" w:fill="FFFFFF"/>
          <w:lang w:eastAsia="zh-CN" w:bidi="hi-IN"/>
        </w:rPr>
      </w:pPr>
      <w:r w:rsidRPr="00AD41A0">
        <w:rPr>
          <w:rFonts w:ascii="Times New Roman" w:eastAsia="Lucida Sans Unicode" w:hAnsi="Times New Roman" w:cs="Mangal"/>
          <w:kern w:val="3"/>
          <w:sz w:val="24"/>
          <w:szCs w:val="24"/>
          <w:shd w:val="clear" w:color="auto" w:fill="FFFFFF"/>
          <w:lang w:eastAsia="zh-CN" w:bidi="hi-IN"/>
        </w:rPr>
        <w:t>умение  сотрудничать  с  педагогом  и  сверстниками  при решении  учебных  проблем,  принимать  на  себя  ответственность за результаты своих действий.</w:t>
      </w:r>
    </w:p>
    <w:p w:rsidR="00AD41A0" w:rsidRPr="00826994" w:rsidRDefault="00AD41A0" w:rsidP="00AD41A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shd w:val="clear" w:color="auto" w:fill="FFFFFF"/>
          <w:lang w:eastAsia="zh-CN" w:bidi="hi-IN"/>
        </w:rPr>
      </w:pPr>
      <w:r w:rsidRPr="00826994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shd w:val="clear" w:color="auto" w:fill="FFFFFF"/>
          <w:lang w:eastAsia="zh-CN" w:bidi="hi-IN"/>
        </w:rPr>
        <w:t>Успешная адаптация учащихся в учебно-воспитательном процессе.</w:t>
      </w:r>
    </w:p>
    <w:p w:rsidR="00AD41A0" w:rsidRPr="00826994" w:rsidRDefault="00AD41A0" w:rsidP="00AD41A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shd w:val="clear" w:color="auto" w:fill="FFFFFF"/>
          <w:lang w:eastAsia="zh-CN" w:bidi="hi-IN"/>
        </w:rPr>
      </w:pPr>
      <w:r w:rsidRPr="00826994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shd w:val="clear" w:color="auto" w:fill="FFFFFF"/>
          <w:lang w:eastAsia="zh-CN" w:bidi="hi-IN"/>
        </w:rPr>
        <w:t>Успешная адаптация и социализация выпускников школы.</w:t>
      </w:r>
    </w:p>
    <w:p w:rsidR="00AD41A0" w:rsidRPr="00826994" w:rsidRDefault="00AD41A0" w:rsidP="00AD41A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shd w:val="clear" w:color="auto" w:fill="FFFFFF"/>
          <w:lang w:eastAsia="zh-CN" w:bidi="hi-IN"/>
        </w:rPr>
      </w:pPr>
      <w:r w:rsidRPr="00826994">
        <w:rPr>
          <w:rFonts w:ascii="Times New Roman" w:eastAsia="Lucida Sans Unicode" w:hAnsi="Times New Roman" w:cs="Times New Roman"/>
          <w:b/>
          <w:bCs/>
          <w:i/>
          <w:color w:val="000000"/>
          <w:kern w:val="3"/>
          <w:sz w:val="24"/>
          <w:szCs w:val="24"/>
          <w:shd w:val="clear" w:color="auto" w:fill="FFFFFF"/>
          <w:lang w:eastAsia="zh-CN" w:bidi="hi-IN"/>
        </w:rPr>
        <w:t>Создание мониторинга психологического статуса школьника.</w:t>
      </w:r>
    </w:p>
    <w:p w:rsidR="00AD41A0" w:rsidRPr="00826994" w:rsidRDefault="00AD41A0" w:rsidP="00AD41A0">
      <w:pPr>
        <w:numPr>
          <w:ilvl w:val="0"/>
          <w:numId w:val="2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shd w:val="clear" w:color="auto" w:fill="FFFFFF"/>
          <w:lang w:eastAsia="zh-CN" w:bidi="hi-IN"/>
        </w:rPr>
      </w:pPr>
      <w:r w:rsidRPr="00826994">
        <w:rPr>
          <w:rFonts w:ascii="Times New Roman" w:eastAsia="Lucida Sans Unicode" w:hAnsi="Times New Roman" w:cs="Mangal"/>
          <w:b/>
          <w:i/>
          <w:kern w:val="3"/>
          <w:sz w:val="24"/>
          <w:szCs w:val="24"/>
          <w:shd w:val="clear" w:color="auto" w:fill="FFFFFF"/>
          <w:lang w:eastAsia="zh-CN" w:bidi="hi-IN"/>
        </w:rPr>
        <w:t>Создание системы психологического сопровождения по организации психологически безопасной образовательной среды.</w:t>
      </w:r>
    </w:p>
    <w:p w:rsidR="00AD41A0" w:rsidRPr="00826994" w:rsidRDefault="00AD41A0" w:rsidP="00AD4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D41A0" w:rsidRPr="00AD41A0" w:rsidRDefault="00AD41A0" w:rsidP="00AD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41A0" w:rsidRPr="00B21E10" w:rsidRDefault="00AD41A0" w:rsidP="00826994">
      <w:pPr>
        <w:pStyle w:val="a8"/>
        <w:numPr>
          <w:ilvl w:val="0"/>
          <w:numId w:val="42"/>
        </w:numPr>
        <w:jc w:val="center"/>
        <w:rPr>
          <w:b/>
          <w:color w:val="000000"/>
          <w:sz w:val="28"/>
          <w:szCs w:val="28"/>
        </w:rPr>
      </w:pPr>
      <w:r w:rsidRPr="00B21E10">
        <w:rPr>
          <w:b/>
          <w:color w:val="000000"/>
          <w:sz w:val="28"/>
          <w:szCs w:val="28"/>
        </w:rPr>
        <w:t>Модель психолого-педагогического сопровождения ФГОС ООО</w:t>
      </w:r>
    </w:p>
    <w:p w:rsidR="00AD41A0" w:rsidRPr="00AD41A0" w:rsidRDefault="00AD41A0" w:rsidP="00AD41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AD41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этап</w:t>
      </w:r>
      <w:r w:rsidRPr="00AD4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 класс)</w:t>
      </w: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1A0" w:rsidRPr="00AD41A0" w:rsidRDefault="00AD41A0" w:rsidP="00AD41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Переход учащегося на новую ступень образования </w:t>
      </w:r>
    </w:p>
    <w:p w:rsidR="00AD41A0" w:rsidRPr="00AD41A0" w:rsidRDefault="00AD41A0" w:rsidP="00AD4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1A0">
        <w:rPr>
          <w:rFonts w:ascii="Times New Roman" w:eastAsia="Times New Roman" w:hAnsi="Times New Roman" w:cs="Times New Roman"/>
          <w:sz w:val="24"/>
          <w:szCs w:val="24"/>
        </w:rPr>
        <w:t xml:space="preserve">Психолого-педагогическое сопровождение обучающихся 5-х классов направлено на </w:t>
      </w:r>
      <w:r w:rsidRPr="00AD41A0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создание условий </w:t>
      </w:r>
      <w:r w:rsidRPr="00AD41A0">
        <w:rPr>
          <w:rFonts w:ascii="Times New Roman" w:eastAsia="Times New Roman" w:hAnsi="Times New Roman" w:cs="Times New Roman"/>
          <w:sz w:val="24"/>
          <w:szCs w:val="24"/>
        </w:rPr>
        <w:t>для успешного обучения учащихся в среднем звене школы</w:t>
      </w:r>
      <w:r w:rsidRPr="00AD41A0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AD41A0">
        <w:rPr>
          <w:rFonts w:ascii="Times New Roman" w:eastAsia="Times New Roman" w:hAnsi="Times New Roman" w:cs="Times New Roman"/>
          <w:sz w:val="24"/>
          <w:szCs w:val="24"/>
        </w:rPr>
        <w:t>Особое значение придается созданию</w:t>
      </w:r>
      <w:r w:rsidRPr="00AD41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41A0">
        <w:rPr>
          <w:rFonts w:ascii="Times New Roman" w:eastAsia="Times New Roman" w:hAnsi="Times New Roman" w:cs="Times New Roman"/>
          <w:sz w:val="24"/>
          <w:szCs w:val="24"/>
        </w:rPr>
        <w:t>условий для успешной социально-психологической адаптации к новой социальной ситуации. По своим задачам этот этап обеспечивается психологическими программами и формами работы с детьми. Главное – создание в рамках образовательной среды психологических условий успешной адаптации.</w:t>
      </w:r>
    </w:p>
    <w:p w:rsidR="00AD41A0" w:rsidRDefault="00AD41A0" w:rsidP="00AD41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D41A0">
        <w:rPr>
          <w:rFonts w:ascii="Times New Roman" w:eastAsia="Times New Roman" w:hAnsi="Times New Roman" w:cs="Times New Roman"/>
          <w:sz w:val="24"/>
          <w:szCs w:val="24"/>
        </w:rPr>
        <w:t>Проводится фронтальная и индивидуальная диагностика. Ее результаты заносятся в «Индивидуальные карты учащихся» и «Итоговы</w:t>
      </w:r>
      <w:r w:rsidR="008C1247">
        <w:rPr>
          <w:rFonts w:ascii="Times New Roman" w:eastAsia="Times New Roman" w:hAnsi="Times New Roman" w:cs="Times New Roman"/>
          <w:sz w:val="24"/>
          <w:szCs w:val="24"/>
        </w:rPr>
        <w:t>е бланки аналитических отчетов»,</w:t>
      </w:r>
      <w:r w:rsidRPr="00AD41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D41A0">
        <w:rPr>
          <w:rFonts w:ascii="Times New Roman" w:eastAsia="Times New Roman" w:hAnsi="Times New Roman" w:cs="Times New Roman"/>
          <w:sz w:val="24"/>
          <w:szCs w:val="24"/>
        </w:rPr>
        <w:t>заполняется сводная ведомость сформир</w:t>
      </w:r>
      <w:r w:rsidR="008C1247">
        <w:rPr>
          <w:rFonts w:ascii="Times New Roman" w:eastAsia="Times New Roman" w:hAnsi="Times New Roman" w:cs="Times New Roman"/>
          <w:sz w:val="24"/>
          <w:szCs w:val="24"/>
        </w:rPr>
        <w:t>ованности УУД учащихся на конец учебного года.</w:t>
      </w:r>
      <w:r w:rsidRPr="00AD41A0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создается банк данных об интеллектуальном и личностном развитии, о формировании УУД учащихся. Индивидуальная диагностика проводится по запросу педагогов или родителей учащихся. Комплекс методик обследования адаптационного периода включает в себя наиболее показательные для адаптации процессы: </w:t>
      </w:r>
      <w:r w:rsidRPr="00AD41A0">
        <w:rPr>
          <w:rFonts w:ascii="Times New Roman" w:eastAsia="Times New Roman" w:hAnsi="Times New Roman" w:cs="Times New Roman"/>
          <w:b/>
          <w:sz w:val="24"/>
          <w:szCs w:val="24"/>
        </w:rPr>
        <w:t>мотивация</w:t>
      </w:r>
      <w:r w:rsidRPr="00AD41A0">
        <w:rPr>
          <w:rFonts w:ascii="Times New Roman" w:eastAsia="Times New Roman" w:hAnsi="Times New Roman" w:cs="Times New Roman"/>
          <w:sz w:val="24"/>
          <w:szCs w:val="24"/>
        </w:rPr>
        <w:t xml:space="preserve"> учения, </w:t>
      </w:r>
      <w:r w:rsidRPr="00AD41A0">
        <w:rPr>
          <w:rFonts w:ascii="Times New Roman" w:eastAsia="Times New Roman" w:hAnsi="Times New Roman" w:cs="Times New Roman"/>
          <w:b/>
          <w:sz w:val="24"/>
          <w:szCs w:val="24"/>
        </w:rPr>
        <w:t>самочувствие</w:t>
      </w:r>
      <w:r w:rsidRPr="00AD41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D41A0">
        <w:rPr>
          <w:rFonts w:ascii="Times New Roman" w:eastAsia="Times New Roman" w:hAnsi="Times New Roman" w:cs="Times New Roman"/>
          <w:b/>
          <w:sz w:val="24"/>
          <w:szCs w:val="24"/>
        </w:rPr>
        <w:t>тревожность</w:t>
      </w:r>
      <w:r w:rsidRPr="00AD41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41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8C1247" w:rsidRDefault="008C1247" w:rsidP="00AD41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C1247" w:rsidRDefault="008C1247" w:rsidP="00AD41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C1247" w:rsidRDefault="008C1247" w:rsidP="00AD41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C1247" w:rsidRDefault="008C1247" w:rsidP="00AD41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C1247" w:rsidRPr="00AD41A0" w:rsidRDefault="008C1247" w:rsidP="00AD41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D41A0" w:rsidRPr="00AD41A0" w:rsidRDefault="00AD41A0" w:rsidP="00826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D41A0" w:rsidRPr="00AD41A0" w:rsidRDefault="00AD41A0" w:rsidP="00AD41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9"/>
        <w:gridCol w:w="541"/>
        <w:gridCol w:w="1602"/>
        <w:gridCol w:w="207"/>
        <w:gridCol w:w="2110"/>
        <w:gridCol w:w="222"/>
        <w:gridCol w:w="1793"/>
        <w:gridCol w:w="1231"/>
        <w:gridCol w:w="563"/>
      </w:tblGrid>
      <w:tr w:rsidR="00AD41A0" w:rsidRPr="00AD41A0" w:rsidTr="00355D6A">
        <w:trPr>
          <w:trHeight w:val="525"/>
        </w:trPr>
        <w:tc>
          <w:tcPr>
            <w:tcW w:w="794" w:type="pct"/>
            <w:tcBorders>
              <w:top w:val="nil"/>
              <w:left w:val="nil"/>
              <w:right w:val="nil"/>
            </w:tcBorders>
          </w:tcPr>
          <w:p w:rsidR="00AD41A0" w:rsidRPr="00AD41A0" w:rsidRDefault="00AD41A0" w:rsidP="00A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  <w:p w:rsidR="00AD41A0" w:rsidRPr="00AD41A0" w:rsidRDefault="00975012" w:rsidP="00A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</w:t>
            </w:r>
            <w:r w:rsidR="00AD41A0" w:rsidRPr="00AD41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етверть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AD41A0" w:rsidRPr="00AD41A0" w:rsidRDefault="00AD41A0" w:rsidP="00AD41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9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1A0" w:rsidRPr="00AD41A0" w:rsidRDefault="00AD41A0" w:rsidP="00A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AD41A0" w:rsidRPr="00AD41A0" w:rsidRDefault="00AD41A0" w:rsidP="00A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</w:tcPr>
          <w:p w:rsidR="00AD41A0" w:rsidRPr="00AD41A0" w:rsidRDefault="00AD41A0" w:rsidP="00AD41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</w:tcPr>
          <w:p w:rsidR="00AD41A0" w:rsidRPr="00AD41A0" w:rsidRDefault="00AD41A0" w:rsidP="00A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nil"/>
              <w:left w:val="nil"/>
              <w:right w:val="nil"/>
            </w:tcBorders>
          </w:tcPr>
          <w:p w:rsidR="00AD41A0" w:rsidRPr="00AD41A0" w:rsidRDefault="00AD41A0" w:rsidP="00A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AD41A0" w:rsidRPr="00AD41A0" w:rsidRDefault="00AD41A0" w:rsidP="00A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1A0" w:rsidRPr="00AD41A0" w:rsidRDefault="00826994" w:rsidP="00A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  <w:r w:rsidR="00AD41A0" w:rsidRPr="00AD41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AD41A0" w:rsidRPr="00AD41A0" w:rsidRDefault="00826994" w:rsidP="00A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</w:t>
            </w:r>
            <w:r w:rsidR="00AD41A0" w:rsidRPr="00AD41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</w:tr>
      <w:tr w:rsidR="00AD41A0" w:rsidRPr="00AD41A0" w:rsidTr="00355D6A">
        <w:trPr>
          <w:gridAfter w:val="1"/>
          <w:wAfter w:w="304" w:type="pct"/>
          <w:trHeight w:val="1116"/>
        </w:trPr>
        <w:tc>
          <w:tcPr>
            <w:tcW w:w="794" w:type="pct"/>
            <w:tcBorders>
              <w:right w:val="single" w:sz="4" w:space="0" w:color="auto"/>
            </w:tcBorders>
          </w:tcPr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Диагностический </w:t>
            </w:r>
          </w:p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1A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минимум по адаптации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41A0" w:rsidRPr="00AD41A0" w:rsidRDefault="00F83D5A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6" o:spid="_x0000_s1026" type="#_x0000_t32" style="position:absolute;left:0;text-align:left;margin-left:-5.1pt;margin-top:36.2pt;width:27.2pt;height:.8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">
                  <v:stroke endarrow="block"/>
                </v:shape>
              </w:pic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</w:tcPr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Углубленная </w:t>
            </w:r>
          </w:p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1A0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18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41A0" w:rsidRPr="00AD41A0" w:rsidRDefault="00F83D5A" w:rsidP="00826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35" o:spid="_x0000_s1040" type="#_x0000_t32" style="position:absolute;left:0;text-align:left;margin-left:117.9pt;margin-top:37.9pt;width:18.7pt;height:.8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33" o:spid="_x0000_s1039" style="width:90pt;height:1in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">
                  <v:textbox>
                    <w:txbxContent>
                      <w:p w:rsidR="00EE6AC8" w:rsidRPr="00826994" w:rsidRDefault="00EE6AC8" w:rsidP="00826994">
                        <w:pPr>
                          <w:pStyle w:val="a3"/>
                          <w:spacing w:before="0" w:beforeAutospacing="0" w:after="0" w:afterAutospacing="0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Консилиум, педсовет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34" o:spid="_x0000_s1038" type="#_x0000_t32" style="position:absolute;left:0;text-align:left;margin-left:-4.85pt;margin-top:35.2pt;width:27pt;height:.25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">
                  <v:stroke endarrow="block"/>
                </v:shape>
              </w:pic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</w:tcBorders>
          </w:tcPr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1A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Коррекционно-развивающая работа по адаптации</w:t>
            </w:r>
          </w:p>
        </w:tc>
        <w:tc>
          <w:tcPr>
            <w:tcW w:w="630" w:type="pct"/>
            <w:tcBorders>
              <w:top w:val="nil"/>
              <w:bottom w:val="nil"/>
              <w:right w:val="nil"/>
            </w:tcBorders>
          </w:tcPr>
          <w:p w:rsidR="00AD41A0" w:rsidRPr="00AD41A0" w:rsidRDefault="00F83D5A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32" o:spid="_x0000_s1037" type="#_x0000_t32" style="position:absolute;left:0;text-align:left;margin-left:-.35pt;margin-top:38.4pt;width:17.25pt;height: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31" o:spid="_x0000_s1027" style="position:absolute;left:0;text-align:left;margin-left:21.4pt;margin-top:8.45pt;width:84.75pt;height:6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">
                  <v:textbox>
                    <w:txbxContent>
                      <w:p w:rsidR="00EE6AC8" w:rsidRDefault="00EE6AC8" w:rsidP="00AD41A0">
                        <w:pPr>
                          <w:pStyle w:val="a3"/>
                          <w:spacing w:before="0" w:beforeAutospacing="0" w:after="0" w:afterAutospacing="0"/>
                          <w:ind w:right="-170" w:hanging="142"/>
                          <w:jc w:val="center"/>
                          <w:rPr>
                            <w:lang w:val="ru-RU"/>
                          </w:rPr>
                        </w:pPr>
                        <w:r>
                          <w:t>Консилиум</w:t>
                        </w:r>
                      </w:p>
                      <w:p w:rsidR="00EE6AC8" w:rsidRPr="006F2C3A" w:rsidRDefault="00EE6AC8" w:rsidP="00AD41A0">
                        <w:pPr>
                          <w:pStyle w:val="a3"/>
                          <w:spacing w:before="0" w:beforeAutospacing="0" w:after="0" w:afterAutospacing="0"/>
                          <w:ind w:right="-170" w:hanging="142"/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>мониторинг</w:t>
                        </w:r>
                      </w:p>
                    </w:txbxContent>
                  </v:textbox>
                </v:oval>
              </w:pict>
            </w:r>
          </w:p>
        </w:tc>
      </w:tr>
    </w:tbl>
    <w:p w:rsidR="00AD41A0" w:rsidRPr="00AD41A0" w:rsidRDefault="00AD41A0" w:rsidP="00AD4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1A0" w:rsidRPr="00AD41A0" w:rsidRDefault="00AD41A0" w:rsidP="00AD4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этапа (с сентября по май) предполагается:</w:t>
      </w:r>
    </w:p>
    <w:p w:rsidR="00AD41A0" w:rsidRPr="00AD41A0" w:rsidRDefault="00AD41A0" w:rsidP="00AD4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Проведение психолого-педагогической диагностики</w:t>
      </w: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направленной на изучение уровня психологической адаптации учащихся к учебному процессу.</w:t>
      </w:r>
    </w:p>
    <w:p w:rsidR="00AD41A0" w:rsidRPr="00AD41A0" w:rsidRDefault="00AD41A0" w:rsidP="00AD4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Проведение консультационной и просветительской работы с родителями пятиклассников</w:t>
      </w: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направленной на ознакомление взрослых с основными задачами и трудностями адаптационного периода.</w:t>
      </w:r>
    </w:p>
    <w:p w:rsidR="00AD41A0" w:rsidRPr="00AD41A0" w:rsidRDefault="00AD41A0" w:rsidP="00AD4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Проведение групповых и индивидуальных консультаций с педагогами </w:t>
      </w: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 возможных сложностей в формировании УУД и реализации ФГОС.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школьников.</w:t>
      </w:r>
    </w:p>
    <w:p w:rsidR="00AD41A0" w:rsidRPr="00AD41A0" w:rsidRDefault="00AD41A0" w:rsidP="00AD4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Коррекционно-развивающая работа </w:t>
      </w: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с обучающимися, испытывающими временные трудности адаптационного периода. Занятия проводятся как в индивидуальной, так и в групповой форме. Их задача – настроить обучающихся на предъявляемую основной школой систему требований, снять чрезмерное психическое напряжение, сформировать у учащихся коммуникативные навыки, необходимые для установления межличностных отношений, общения и сотрудничества, оказать помощь учащимся в усвоении школьных правил. В рамках реализации этого направления может быть использована успешно апробированная  программа по </w:t>
      </w:r>
      <w:r w:rsidRPr="00AD41A0">
        <w:rPr>
          <w:rFonts w:ascii="Times New Roman" w:eastAsia="Times New Roman" w:hAnsi="Times New Roman" w:cs="Times New Roman"/>
          <w:sz w:val="24"/>
          <w:szCs w:val="24"/>
        </w:rPr>
        <w:t>психологии для учащихся средней школы «Психология»</w:t>
      </w:r>
      <w:r w:rsidRPr="00AD41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AD41A0">
        <w:rPr>
          <w:rFonts w:ascii="Times New Roman" w:eastAsia="Times New Roman" w:hAnsi="Times New Roman" w:cs="Times New Roman"/>
          <w:sz w:val="24"/>
          <w:szCs w:val="24"/>
        </w:rPr>
        <w:t>И.В. Дубровиной, программа Селевко.</w:t>
      </w:r>
    </w:p>
    <w:p w:rsidR="00AD41A0" w:rsidRPr="00BD253F" w:rsidRDefault="00AD41A0" w:rsidP="00BD253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1A0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AD4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41A0">
        <w:rPr>
          <w:rFonts w:ascii="Times New Roman" w:eastAsia="Times New Roman" w:hAnsi="Times New Roman" w:cs="Times New Roman"/>
          <w:b/>
          <w:sz w:val="24"/>
          <w:szCs w:val="24"/>
        </w:rPr>
        <w:t>Аналитическая работа</w:t>
      </w:r>
      <w:r w:rsidRPr="00AD41A0">
        <w:rPr>
          <w:rFonts w:ascii="Times New Roman" w:eastAsia="Times New Roman" w:hAnsi="Times New Roman" w:cs="Times New Roman"/>
          <w:sz w:val="24"/>
          <w:szCs w:val="24"/>
        </w:rPr>
        <w:t>, направленная на осмысление итогов  деятельности по психолого-педагогическому сопровождению ФГОС ООО, плани</w:t>
      </w:r>
      <w:r w:rsidR="00BD253F">
        <w:rPr>
          <w:rFonts w:ascii="Times New Roman" w:eastAsia="Times New Roman" w:hAnsi="Times New Roman" w:cs="Times New Roman"/>
          <w:sz w:val="24"/>
          <w:szCs w:val="24"/>
        </w:rPr>
        <w:t>рование работы на следующий год.</w:t>
      </w:r>
    </w:p>
    <w:p w:rsidR="00AD41A0" w:rsidRPr="00AD41A0" w:rsidRDefault="00AD41A0" w:rsidP="00AD41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41A0" w:rsidRPr="00AD41A0" w:rsidRDefault="00AD41A0" w:rsidP="00AD41A0">
      <w:pPr>
        <w:spacing w:line="240" w:lineRule="auto"/>
        <w:ind w:left="570" w:firstLine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1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AD41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этап</w:t>
      </w:r>
      <w:r w:rsidRPr="00AD41A0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r w:rsidR="00196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6-7</w:t>
      </w:r>
      <w:r w:rsidRPr="00AD4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классы)</w:t>
      </w:r>
    </w:p>
    <w:p w:rsidR="00AD41A0" w:rsidRPr="00AD41A0" w:rsidRDefault="001969ED" w:rsidP="00AD4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сопровождению 6-7</w:t>
      </w:r>
      <w:r w:rsidR="00AD41A0"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определяется запросом со стороны родителей учащихся и администрации образовательного учреждения. </w:t>
      </w:r>
    </w:p>
    <w:p w:rsidR="00AD41A0" w:rsidRPr="00AD41A0" w:rsidRDefault="00AD41A0" w:rsidP="00AD41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6"/>
        <w:gridCol w:w="596"/>
        <w:gridCol w:w="2093"/>
        <w:gridCol w:w="900"/>
        <w:gridCol w:w="2158"/>
        <w:gridCol w:w="2325"/>
      </w:tblGrid>
      <w:tr w:rsidR="00AD41A0" w:rsidRPr="00AD41A0" w:rsidTr="00355D6A">
        <w:trPr>
          <w:trHeight w:val="525"/>
        </w:trPr>
        <w:tc>
          <w:tcPr>
            <w:tcW w:w="1073" w:type="pct"/>
            <w:tcBorders>
              <w:top w:val="nil"/>
              <w:left w:val="nil"/>
              <w:right w:val="nil"/>
            </w:tcBorders>
          </w:tcPr>
          <w:p w:rsidR="00AD41A0" w:rsidRPr="00AD41A0" w:rsidRDefault="00AD41A0" w:rsidP="00A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</w:tcPr>
          <w:p w:rsidR="00AD41A0" w:rsidRPr="00AD41A0" w:rsidRDefault="00AD41A0" w:rsidP="00AD41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18" w:type="pct"/>
            <w:tcBorders>
              <w:top w:val="nil"/>
              <w:left w:val="nil"/>
              <w:right w:val="nil"/>
            </w:tcBorders>
          </w:tcPr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</w:tcPr>
          <w:p w:rsidR="00AD41A0" w:rsidRPr="00AD41A0" w:rsidRDefault="00AD41A0" w:rsidP="00A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right w:val="nil"/>
            </w:tcBorders>
          </w:tcPr>
          <w:p w:rsidR="00AD41A0" w:rsidRPr="00AD41A0" w:rsidRDefault="00AD41A0" w:rsidP="00A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:rsidR="00AD41A0" w:rsidRPr="00AD41A0" w:rsidRDefault="00F83D5A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3D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39" o:spid="_x0000_s1028" type="#_x0000_t109" style="position:absolute;left:0;text-align:left;margin-left:31.1pt;margin-top:21.7pt;width:85.5pt;height:84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" fillcolor="white [3201]" strokecolor="black [3213]" strokeweight=".25pt">
                  <v:textbox>
                    <w:txbxContent>
                      <w:p w:rsidR="00EE6AC8" w:rsidRPr="00BD253F" w:rsidRDefault="00EE6AC8" w:rsidP="00BD253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D253F">
                          <w:rPr>
                            <w:rFonts w:ascii="Times New Roman" w:hAnsi="Times New Roman" w:cs="Times New Roman"/>
                          </w:rPr>
                          <w:t>Мониторинг</w:t>
                        </w:r>
                      </w:p>
                      <w:p w:rsidR="00EE6AC8" w:rsidRPr="00BD253F" w:rsidRDefault="00EE6AC8" w:rsidP="00BD253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D253F">
                          <w:rPr>
                            <w:rFonts w:ascii="Times New Roman" w:hAnsi="Times New Roman" w:cs="Times New Roman"/>
                          </w:rPr>
                          <w:t>УУД</w:t>
                        </w:r>
                      </w:p>
                    </w:txbxContent>
                  </v:textbox>
                </v:shape>
              </w:pict>
            </w:r>
            <w:r w:rsidR="00AD41A0" w:rsidRPr="00AD41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</w:tr>
      <w:tr w:rsidR="00AD41A0" w:rsidRPr="00AD41A0" w:rsidTr="00355D6A">
        <w:trPr>
          <w:trHeight w:val="1116"/>
        </w:trPr>
        <w:tc>
          <w:tcPr>
            <w:tcW w:w="1073" w:type="pct"/>
          </w:tcPr>
          <w:p w:rsidR="00AD41A0" w:rsidRPr="00AD41A0" w:rsidRDefault="00F83D5A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30" o:spid="_x0000_s1029" style="position:absolute;left:0;text-align:left;margin-left:666pt;margin-top:1.7pt;width:80.25pt;height:62.3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">
                  <v:textbox>
                    <w:txbxContent>
                      <w:p w:rsidR="00EE6AC8" w:rsidRPr="00FE19A3" w:rsidRDefault="00EE6AC8" w:rsidP="00AD41A0">
                        <w:pPr>
                          <w:pStyle w:val="a3"/>
                          <w:spacing w:before="0" w:beforeAutospacing="0" w:after="0" w:afterAutospacing="0"/>
                          <w:ind w:right="-170" w:hanging="142"/>
                          <w:jc w:val="center"/>
                        </w:pPr>
                        <w:r w:rsidRPr="00FE19A3">
                          <w:t>Итоговый</w:t>
                        </w:r>
                      </w:p>
                      <w:p w:rsidR="00EE6AC8" w:rsidRPr="00FE19A3" w:rsidRDefault="00EE6AC8" w:rsidP="00AD41A0">
                        <w:pPr>
                          <w:pStyle w:val="a3"/>
                          <w:spacing w:before="0" w:beforeAutospacing="0" w:after="0" w:afterAutospacing="0"/>
                          <w:ind w:right="-170" w:hanging="142"/>
                          <w:jc w:val="center"/>
                        </w:pPr>
                        <w:r w:rsidRPr="00FE19A3">
                          <w:t>консилиум</w:t>
                        </w:r>
                      </w:p>
                    </w:txbxContent>
                  </v:textbox>
                </v:oval>
              </w:pict>
            </w:r>
            <w:r w:rsidR="00AD41A0" w:rsidRPr="00AD41A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решений итогового консилиума, проведенного в конце года в 5 классе</w:t>
            </w:r>
          </w:p>
        </w:tc>
        <w:tc>
          <w:tcPr>
            <w:tcW w:w="290" w:type="pct"/>
            <w:tcBorders>
              <w:top w:val="nil"/>
              <w:bottom w:val="nil"/>
            </w:tcBorders>
          </w:tcPr>
          <w:p w:rsidR="00AD41A0" w:rsidRPr="00AD41A0" w:rsidRDefault="00F83D5A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29" o:spid="_x0000_s1036" type="#_x0000_t32" style="position:absolute;left:0;text-align:left;margin-left:-5.1pt;margin-top:48.35pt;width:27.2pt;height:.8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">
                  <v:stroke endarrow="block"/>
                </v:shape>
              </w:pict>
            </w:r>
          </w:p>
        </w:tc>
        <w:tc>
          <w:tcPr>
            <w:tcW w:w="1018" w:type="pct"/>
          </w:tcPr>
          <w:p w:rsidR="00AD41A0" w:rsidRPr="00AD41A0" w:rsidRDefault="00BD253F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1A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41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работа по формированию УУД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  <w:tcBorders>
              <w:top w:val="nil"/>
              <w:bottom w:val="nil"/>
            </w:tcBorders>
          </w:tcPr>
          <w:p w:rsidR="00AD41A0" w:rsidRPr="00AD41A0" w:rsidRDefault="00F83D5A" w:rsidP="00AD4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28" o:spid="_x0000_s1035" type="#_x0000_t32" style="position:absolute;left:0;text-align:left;margin-left:-3.7pt;margin-top:47.5pt;width:42.05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">
                  <v:stroke endarrow="block"/>
                </v:shape>
              </w:pict>
            </w:r>
          </w:p>
        </w:tc>
        <w:tc>
          <w:tcPr>
            <w:tcW w:w="1050" w:type="pct"/>
          </w:tcPr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1A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Корр.-</w:t>
            </w:r>
            <w:r w:rsidR="00BD2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41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развивающая работа по формированию УУД</w:t>
            </w:r>
          </w:p>
        </w:tc>
        <w:tc>
          <w:tcPr>
            <w:tcW w:w="1131" w:type="pct"/>
            <w:tcBorders>
              <w:top w:val="nil"/>
              <w:bottom w:val="nil"/>
              <w:right w:val="nil"/>
            </w:tcBorders>
          </w:tcPr>
          <w:p w:rsidR="00AD41A0" w:rsidRPr="00AD41A0" w:rsidRDefault="00F83D5A" w:rsidP="00BD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27" o:spid="_x0000_s1034" type="#_x0000_t32" style="position:absolute;left:0;text-align:left;margin-left:-3.85pt;margin-top:41.65pt;width:20.1pt;height:.8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">
                  <v:stroke endarrow="block"/>
                </v:shape>
              </w:pict>
            </w:r>
          </w:p>
        </w:tc>
      </w:tr>
    </w:tbl>
    <w:p w:rsidR="00AD41A0" w:rsidRPr="00AD41A0" w:rsidRDefault="00AD41A0" w:rsidP="00AD4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1A0" w:rsidRPr="00AD41A0" w:rsidRDefault="00AD41A0" w:rsidP="00AD41A0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szCs w:val="28"/>
          <w:u w:val="single"/>
        </w:rPr>
      </w:pPr>
    </w:p>
    <w:p w:rsidR="008C1247" w:rsidRPr="00646838" w:rsidRDefault="008C1247" w:rsidP="00AD41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1247" w:rsidRPr="00646838" w:rsidRDefault="008C1247" w:rsidP="00AD41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1247" w:rsidRPr="00646838" w:rsidRDefault="008C1247" w:rsidP="00AD41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1247" w:rsidRPr="00646838" w:rsidRDefault="008C1247" w:rsidP="001969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D41A0" w:rsidRPr="00AD41A0" w:rsidRDefault="00AD41A0" w:rsidP="00AD41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1A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AD41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этап</w:t>
      </w:r>
      <w:r w:rsidRPr="00AD41A0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r w:rsidR="001969ED">
        <w:rPr>
          <w:rFonts w:ascii="Times New Roman" w:eastAsia="Times New Roman" w:hAnsi="Times New Roman" w:cs="Times New Roman"/>
          <w:b/>
          <w:sz w:val="24"/>
          <w:szCs w:val="24"/>
        </w:rPr>
        <w:t xml:space="preserve">8 - </w:t>
      </w:r>
      <w:r w:rsidRPr="00AD41A0">
        <w:rPr>
          <w:rFonts w:ascii="Times New Roman" w:eastAsia="Times New Roman" w:hAnsi="Times New Roman" w:cs="Times New Roman"/>
          <w:b/>
          <w:sz w:val="24"/>
          <w:szCs w:val="24"/>
        </w:rPr>
        <w:t>9 класс)</w:t>
      </w:r>
    </w:p>
    <w:p w:rsidR="00AD41A0" w:rsidRPr="00AD41A0" w:rsidRDefault="00AD41A0" w:rsidP="00AD4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этого этапа предполагается: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3"/>
        <w:gridCol w:w="398"/>
        <w:gridCol w:w="1719"/>
        <w:gridCol w:w="399"/>
        <w:gridCol w:w="2175"/>
        <w:gridCol w:w="397"/>
        <w:gridCol w:w="1857"/>
      </w:tblGrid>
      <w:tr w:rsidR="00AD41A0" w:rsidRPr="00AD41A0" w:rsidTr="00355D6A">
        <w:trPr>
          <w:trHeight w:val="525"/>
        </w:trPr>
        <w:tc>
          <w:tcPr>
            <w:tcW w:w="1643" w:type="pct"/>
            <w:tcBorders>
              <w:top w:val="nil"/>
              <w:left w:val="nil"/>
              <w:right w:val="nil"/>
            </w:tcBorders>
          </w:tcPr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</w:tcPr>
          <w:p w:rsidR="00AD41A0" w:rsidRPr="00AD41A0" w:rsidRDefault="00AD41A0" w:rsidP="00AD41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pct"/>
            <w:tcBorders>
              <w:top w:val="nil"/>
              <w:left w:val="nil"/>
              <w:right w:val="nil"/>
            </w:tcBorders>
          </w:tcPr>
          <w:p w:rsidR="00AD41A0" w:rsidRPr="00AD41A0" w:rsidRDefault="00AD41A0" w:rsidP="00A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</w:tcPr>
          <w:p w:rsidR="00AD41A0" w:rsidRPr="00AD41A0" w:rsidRDefault="00AD41A0" w:rsidP="00A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:rsidR="00AD41A0" w:rsidRPr="00AD41A0" w:rsidRDefault="00AD41A0" w:rsidP="00A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</w:tcPr>
          <w:p w:rsidR="00AD41A0" w:rsidRPr="00AD41A0" w:rsidRDefault="00AD41A0" w:rsidP="00AD4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nil"/>
              <w:left w:val="nil"/>
              <w:right w:val="nil"/>
            </w:tcBorders>
          </w:tcPr>
          <w:p w:rsidR="00AD41A0" w:rsidRPr="00AD41A0" w:rsidRDefault="00AD41A0" w:rsidP="00AD4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 четверть</w:t>
            </w:r>
          </w:p>
        </w:tc>
      </w:tr>
      <w:tr w:rsidR="00AD41A0" w:rsidRPr="00AD41A0" w:rsidTr="00355D6A">
        <w:trPr>
          <w:trHeight w:val="1116"/>
        </w:trPr>
        <w:tc>
          <w:tcPr>
            <w:tcW w:w="1643" w:type="pct"/>
          </w:tcPr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1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психолого-педагогических элективных курсов направленных на самоопределение подростков и выбор ими дальнейшего образовательного маршрута</w:t>
            </w:r>
          </w:p>
        </w:tc>
        <w:tc>
          <w:tcPr>
            <w:tcW w:w="215" w:type="pct"/>
            <w:tcBorders>
              <w:top w:val="nil"/>
              <w:bottom w:val="nil"/>
            </w:tcBorders>
          </w:tcPr>
          <w:p w:rsidR="00AD41A0" w:rsidRPr="00AD41A0" w:rsidRDefault="00F83D5A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26" o:spid="_x0000_s1033" type="#_x0000_t32" style="position:absolute;left:0;text-align:left;margin-left:-1.05pt;margin-top:25.1pt;width:19.5pt;height:0;flip:y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">
                  <v:stroke endarrow="block"/>
                </v:shape>
              </w:pict>
            </w:r>
          </w:p>
        </w:tc>
        <w:tc>
          <w:tcPr>
            <w:tcW w:w="857" w:type="pct"/>
          </w:tcPr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профильных элективных курсов </w:t>
            </w:r>
          </w:p>
        </w:tc>
        <w:tc>
          <w:tcPr>
            <w:tcW w:w="215" w:type="pct"/>
            <w:tcBorders>
              <w:top w:val="nil"/>
              <w:bottom w:val="nil"/>
            </w:tcBorders>
          </w:tcPr>
          <w:p w:rsidR="00AD41A0" w:rsidRPr="00AD41A0" w:rsidRDefault="00F83D5A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25" o:spid="_x0000_s1032" type="#_x0000_t32" style="position:absolute;left:0;text-align:left;margin-left:-4.7pt;margin-top:23.25pt;width:22.45pt;height:0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">
                  <v:stroke endarrow="block"/>
                </v:shape>
              </w:pict>
            </w:r>
          </w:p>
        </w:tc>
        <w:tc>
          <w:tcPr>
            <w:tcW w:w="1000" w:type="pct"/>
          </w:tcPr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сформированности УУД соответствующих требованиям ФГОС ООО</w:t>
            </w:r>
          </w:p>
        </w:tc>
        <w:tc>
          <w:tcPr>
            <w:tcW w:w="214" w:type="pct"/>
            <w:tcBorders>
              <w:top w:val="nil"/>
              <w:bottom w:val="nil"/>
            </w:tcBorders>
          </w:tcPr>
          <w:p w:rsidR="00AD41A0" w:rsidRPr="00AD41A0" w:rsidRDefault="00F83D5A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24" o:spid="_x0000_s1031" type="#_x0000_t32" style="position:absolute;left:0;text-align:left;margin-left:-5.5pt;margin-top:24.2pt;width:21.5pt;height:0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">
                  <v:stroke endarrow="block"/>
                </v:shape>
              </w:pict>
            </w:r>
          </w:p>
        </w:tc>
        <w:tc>
          <w:tcPr>
            <w:tcW w:w="857" w:type="pct"/>
          </w:tcPr>
          <w:p w:rsidR="00AD41A0" w:rsidRPr="00AD41A0" w:rsidRDefault="00AD41A0" w:rsidP="00AD41A0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Консилиум по готовности к выбору учащимися индивидуального образовательного маршрута</w:t>
            </w:r>
          </w:p>
        </w:tc>
      </w:tr>
    </w:tbl>
    <w:p w:rsidR="00AD41A0" w:rsidRPr="00AD41A0" w:rsidRDefault="00AD41A0" w:rsidP="00AD41A0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AD41A0" w:rsidRPr="00AD41A0" w:rsidRDefault="00AD41A0" w:rsidP="00AD41A0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AD41A0" w:rsidRPr="00AD41A0" w:rsidRDefault="00AD41A0" w:rsidP="00AD41A0">
      <w:p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AD41A0" w:rsidRPr="00AD41A0" w:rsidRDefault="00AD41A0" w:rsidP="00AD41A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sz w:val="24"/>
          <w:szCs w:val="24"/>
        </w:rPr>
        <w:t>Проведение психолого-педагогических элективных курсов направленных на самоопределение подростков и выбор ими дальнейшего образовательного маршрута.</w:t>
      </w:r>
    </w:p>
    <w:p w:rsidR="00AD41A0" w:rsidRPr="00AD41A0" w:rsidRDefault="00AD41A0" w:rsidP="00AD41A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sz w:val="24"/>
          <w:szCs w:val="24"/>
        </w:rPr>
        <w:t>Проведение профильных элективных курсов.</w:t>
      </w:r>
    </w:p>
    <w:p w:rsidR="00AD41A0" w:rsidRPr="00AD41A0" w:rsidRDefault="00AD41A0" w:rsidP="00AD41A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психолого-педагогической диагностики, направленной на определение у учащихся уровня сформированности универсальных учебных действий; готовности к выбору индивидуального образовательного маршрута при завершении обучения в 9 классе. </w:t>
      </w:r>
    </w:p>
    <w:p w:rsidR="00AD41A0" w:rsidRPr="00AD41A0" w:rsidRDefault="00AD41A0" w:rsidP="00AD41A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индивидуальных и групповых консультаций родителей.</w:t>
      </w:r>
    </w:p>
    <w:p w:rsidR="00AD41A0" w:rsidRPr="008C1247" w:rsidRDefault="00AD41A0" w:rsidP="008C1247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педагогического совета (консилиума) </w:t>
      </w:r>
      <w:r w:rsidRPr="00AD41A0">
        <w:rPr>
          <w:rFonts w:ascii="Times New Roman" w:eastAsia="Times New Roman" w:hAnsi="Times New Roman" w:cs="Times New Roman"/>
          <w:sz w:val="24"/>
          <w:szCs w:val="24"/>
        </w:rPr>
        <w:t>по готовности к выбору учащимися индивидуального образовательного маршрута и планированию открытия соответствующих социальному заказу профильных направлений.</w:t>
      </w:r>
    </w:p>
    <w:p w:rsidR="00AD41A0" w:rsidRPr="00AD41A0" w:rsidRDefault="00AD41A0" w:rsidP="0090641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1A0" w:rsidRPr="00AD41A0" w:rsidRDefault="00AD41A0" w:rsidP="00AD41A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1A0" w:rsidRDefault="00AD41A0" w:rsidP="00B21E10">
      <w:pPr>
        <w:pStyle w:val="a8"/>
        <w:numPr>
          <w:ilvl w:val="0"/>
          <w:numId w:val="42"/>
        </w:numPr>
        <w:ind w:right="-1"/>
        <w:jc w:val="center"/>
        <w:rPr>
          <w:b/>
          <w:sz w:val="28"/>
          <w:szCs w:val="28"/>
        </w:rPr>
      </w:pPr>
      <w:r w:rsidRPr="00B21E10">
        <w:rPr>
          <w:b/>
          <w:sz w:val="28"/>
          <w:szCs w:val="28"/>
        </w:rPr>
        <w:t>Диагностический инструментарий</w:t>
      </w:r>
    </w:p>
    <w:p w:rsidR="005D7C5D" w:rsidRPr="00B21E10" w:rsidRDefault="005D7C5D" w:rsidP="005D7C5D">
      <w:pPr>
        <w:pStyle w:val="a8"/>
        <w:ind w:left="1069" w:right="-1"/>
        <w:rPr>
          <w:b/>
          <w:sz w:val="28"/>
          <w:szCs w:val="28"/>
        </w:rPr>
      </w:pPr>
    </w:p>
    <w:p w:rsidR="00B21E10" w:rsidRPr="00AA0378" w:rsidRDefault="005D7C5D" w:rsidP="005D7C5D">
      <w:pPr>
        <w:pStyle w:val="a8"/>
        <w:numPr>
          <w:ilvl w:val="1"/>
          <w:numId w:val="42"/>
        </w:numPr>
        <w:jc w:val="center"/>
        <w:rPr>
          <w:b/>
          <w:color w:val="000000"/>
        </w:rPr>
      </w:pPr>
      <w:r w:rsidRPr="00AA0378">
        <w:rPr>
          <w:b/>
          <w:color w:val="000000"/>
        </w:rPr>
        <w:t>Пояснительная записка</w:t>
      </w:r>
    </w:p>
    <w:p w:rsidR="005D7C5D" w:rsidRPr="005D7C5D" w:rsidRDefault="005D7C5D" w:rsidP="00AA0378">
      <w:pPr>
        <w:pStyle w:val="Default"/>
        <w:jc w:val="both"/>
      </w:pPr>
      <w:r w:rsidRPr="005D7C5D">
        <w:t xml:space="preserve">Безусловно, для изучения процесса развития универсальных учебных действий нужен свой инструмент. Этот инструмент должен: </w:t>
      </w:r>
    </w:p>
    <w:p w:rsidR="005D7C5D" w:rsidRPr="005D7C5D" w:rsidRDefault="005D7C5D" w:rsidP="00AA0378">
      <w:pPr>
        <w:pStyle w:val="Default"/>
        <w:jc w:val="both"/>
      </w:pPr>
      <w:r w:rsidRPr="005D7C5D">
        <w:t xml:space="preserve">- быть межпредметным; </w:t>
      </w:r>
    </w:p>
    <w:p w:rsidR="005D7C5D" w:rsidRPr="005D7C5D" w:rsidRDefault="005D7C5D" w:rsidP="00AA0378">
      <w:pPr>
        <w:pStyle w:val="Default"/>
        <w:jc w:val="both"/>
      </w:pPr>
      <w:r w:rsidRPr="005D7C5D">
        <w:t>- позволять отделять знание или незнание фактической информации от владения или невладения «способом о</w:t>
      </w:r>
      <w:r>
        <w:t>бращения» с этим знанием (УУД);</w:t>
      </w:r>
    </w:p>
    <w:p w:rsidR="005D7C5D" w:rsidRPr="005D7C5D" w:rsidRDefault="005D7C5D" w:rsidP="00AA0378">
      <w:pPr>
        <w:pStyle w:val="Default"/>
        <w:jc w:val="both"/>
      </w:pPr>
      <w:r w:rsidRPr="005D7C5D">
        <w:t xml:space="preserve">- изучать процесс развития УУД, а не только констатировать их наличие или отсутствие. </w:t>
      </w:r>
    </w:p>
    <w:p w:rsidR="00B21E10" w:rsidRDefault="00B21E10" w:rsidP="00AA03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A0378" w:rsidRPr="00AA0378" w:rsidRDefault="00AA0378" w:rsidP="00AA0378">
      <w:pPr>
        <w:pStyle w:val="Default"/>
        <w:jc w:val="both"/>
      </w:pPr>
      <w:r w:rsidRPr="00AA0378">
        <w:t>В данно</w:t>
      </w:r>
      <w:r>
        <w:t>м мониторинге</w:t>
      </w:r>
      <w:r w:rsidRPr="00AA0378">
        <w:t xml:space="preserve"> представлены общие подходы к оценке метапредметных результатов, которые определяются федеральным государственным образовательным стандартом общего образования. </w:t>
      </w:r>
    </w:p>
    <w:p w:rsidR="00B21E10" w:rsidRDefault="00AA0378" w:rsidP="00AA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78">
        <w:rPr>
          <w:rFonts w:ascii="Times New Roman" w:hAnsi="Times New Roman" w:cs="Times New Roman"/>
          <w:sz w:val="24"/>
          <w:szCs w:val="24"/>
        </w:rPr>
        <w:t>Идея мониторинга состоит в объединении разных предметных областей</w:t>
      </w:r>
      <w:r w:rsidR="00201F6A">
        <w:rPr>
          <w:rFonts w:ascii="Times New Roman" w:hAnsi="Times New Roman" w:cs="Times New Roman"/>
          <w:sz w:val="24"/>
          <w:szCs w:val="24"/>
        </w:rPr>
        <w:t xml:space="preserve"> инструментарием, который оценивае</w:t>
      </w:r>
      <w:r w:rsidRPr="00AA0378">
        <w:rPr>
          <w:rFonts w:ascii="Times New Roman" w:hAnsi="Times New Roman" w:cs="Times New Roman"/>
          <w:sz w:val="24"/>
          <w:szCs w:val="24"/>
        </w:rPr>
        <w:t xml:space="preserve">т уровень сформированности одних и тех же </w:t>
      </w:r>
      <w:r w:rsidR="00201F6A">
        <w:rPr>
          <w:rFonts w:ascii="Times New Roman" w:hAnsi="Times New Roman" w:cs="Times New Roman"/>
          <w:sz w:val="24"/>
          <w:szCs w:val="24"/>
        </w:rPr>
        <w:t>метапредметных умений.</w:t>
      </w:r>
    </w:p>
    <w:p w:rsidR="004C4D3F" w:rsidRDefault="004C4D3F" w:rsidP="00AA0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E10" w:rsidRPr="008C1247" w:rsidRDefault="004C4D3F" w:rsidP="004C4D3F">
      <w:pPr>
        <w:pStyle w:val="a8"/>
        <w:numPr>
          <w:ilvl w:val="1"/>
          <w:numId w:val="42"/>
        </w:numPr>
        <w:jc w:val="center"/>
        <w:rPr>
          <w:i/>
          <w:color w:val="000000"/>
        </w:rPr>
      </w:pPr>
      <w:r>
        <w:rPr>
          <w:b/>
          <w:color w:val="000000"/>
        </w:rPr>
        <w:t xml:space="preserve"> </w:t>
      </w:r>
      <w:r w:rsidRPr="004C4D3F">
        <w:rPr>
          <w:b/>
          <w:color w:val="000000"/>
        </w:rPr>
        <w:t>Мониторинг межпредметных понятий</w:t>
      </w:r>
    </w:p>
    <w:p w:rsidR="008C1247" w:rsidRPr="004C4D3F" w:rsidRDefault="008C1247" w:rsidP="008C1247">
      <w:pPr>
        <w:pStyle w:val="a8"/>
        <w:ind w:left="1069"/>
        <w:rPr>
          <w:i/>
          <w:color w:val="000000"/>
        </w:rPr>
      </w:pPr>
    </w:p>
    <w:p w:rsidR="004C4D3F" w:rsidRDefault="004C4D3F" w:rsidP="004C4D3F">
      <w:pPr>
        <w:pStyle w:val="a8"/>
        <w:numPr>
          <w:ilvl w:val="2"/>
          <w:numId w:val="42"/>
        </w:numPr>
        <w:jc w:val="center"/>
        <w:rPr>
          <w:i/>
          <w:color w:val="000000"/>
          <w:u w:val="single"/>
        </w:rPr>
      </w:pPr>
      <w:r w:rsidRPr="004C4D3F">
        <w:rPr>
          <w:i/>
          <w:color w:val="000000"/>
          <w:u w:val="single"/>
        </w:rPr>
        <w:t>Основы читательской компетенции</w:t>
      </w:r>
    </w:p>
    <w:p w:rsidR="008F205A" w:rsidRPr="008F205A" w:rsidRDefault="008F205A" w:rsidP="008F205A">
      <w:pPr>
        <w:pStyle w:val="a8"/>
        <w:ind w:left="1429"/>
        <w:rPr>
          <w:color w:val="000000"/>
        </w:rPr>
      </w:pPr>
    </w:p>
    <w:p w:rsidR="004C4D3F" w:rsidRDefault="008F205A" w:rsidP="008F20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05A">
        <w:rPr>
          <w:rFonts w:ascii="Times New Roman" w:hAnsi="Times New Roman" w:cs="Times New Roman"/>
          <w:color w:val="000000"/>
          <w:sz w:val="24"/>
          <w:szCs w:val="24"/>
        </w:rPr>
        <w:t>В нашей школе всегда уделялось внимание развитию общеучебных умений и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F205A">
        <w:rPr>
          <w:rFonts w:ascii="Times New Roman" w:hAnsi="Times New Roman" w:cs="Times New Roman"/>
          <w:color w:val="000000"/>
          <w:sz w:val="24"/>
          <w:szCs w:val="24"/>
        </w:rPr>
        <w:t>С введением ФГОС второго поколения в системе ведется работа по формированию познавательных универсальных учебных действий. Навык чтения по праву считается фундаментом всего последующего образования. В современном обществе умение читать не может сводиться лишь к овладению техникой чтения. Один из главных критериев уровня навыка чтения – полнота понимания текста.</w:t>
      </w:r>
    </w:p>
    <w:p w:rsidR="008F205A" w:rsidRPr="008F205A" w:rsidRDefault="008F205A" w:rsidP="008F20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готовых диагностических тестов нет, поэтому учащимся на различных предметах (математика, физика, химия, литература, история, обществознание, технология, ОБЖ, география, английский язык) предлага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F205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F2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задания к нему: </w:t>
      </w:r>
    </w:p>
    <w:p w:rsidR="008F205A" w:rsidRPr="008F205A" w:rsidRDefault="008F205A" w:rsidP="008F20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5A">
        <w:rPr>
          <w:rFonts w:ascii="Times New Roman" w:eastAsia="Times New Roman" w:hAnsi="Times New Roman" w:cs="Times New Roman"/>
          <w:sz w:val="24"/>
          <w:szCs w:val="24"/>
          <w:lang w:eastAsia="ru-RU"/>
        </w:rPr>
        <w:t>1.ответить на контрольные вопросы;</w:t>
      </w:r>
    </w:p>
    <w:p w:rsidR="008F205A" w:rsidRPr="008F205A" w:rsidRDefault="008F205A" w:rsidP="008F20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5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задать вопрос к тексту;</w:t>
      </w:r>
    </w:p>
    <w:p w:rsidR="008F205A" w:rsidRPr="008F205A" w:rsidRDefault="008F205A" w:rsidP="008F20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интерпретировать текст или эпиграф;</w:t>
      </w:r>
    </w:p>
    <w:p w:rsidR="008F205A" w:rsidRPr="008F205A" w:rsidRDefault="008F205A" w:rsidP="008F20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5A">
        <w:rPr>
          <w:rFonts w:ascii="Times New Roman" w:eastAsia="Times New Roman" w:hAnsi="Times New Roman" w:cs="Times New Roman"/>
          <w:sz w:val="24"/>
          <w:szCs w:val="24"/>
          <w:lang w:eastAsia="ru-RU"/>
        </w:rPr>
        <w:t>4.выделить и определить основную идею текста;</w:t>
      </w:r>
    </w:p>
    <w:p w:rsidR="008F205A" w:rsidRPr="008F205A" w:rsidRDefault="008F205A" w:rsidP="008F20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5A">
        <w:rPr>
          <w:rFonts w:ascii="Times New Roman" w:eastAsia="Times New Roman" w:hAnsi="Times New Roman" w:cs="Times New Roman"/>
          <w:sz w:val="24"/>
          <w:szCs w:val="24"/>
          <w:lang w:eastAsia="ru-RU"/>
        </w:rPr>
        <w:t>5.отразить в графической схеме логические и смысловые связи фрагментов текста ;</w:t>
      </w:r>
    </w:p>
    <w:p w:rsidR="008F205A" w:rsidRPr="008F205A" w:rsidRDefault="008F205A" w:rsidP="008F20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5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составить план, продолжение развития сюжета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205A" w:rsidRPr="008F205A" w:rsidRDefault="008F205A" w:rsidP="008F20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5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просмотреть текст с целью нахождения информации;</w:t>
      </w:r>
    </w:p>
    <w:p w:rsidR="008F205A" w:rsidRPr="008F205A" w:rsidRDefault="008F205A" w:rsidP="008F20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5A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воспроизвести содержание текста с опорой на план;</w:t>
      </w:r>
    </w:p>
    <w:p w:rsidR="008F205A" w:rsidRPr="008F205A" w:rsidRDefault="008F205A" w:rsidP="008F20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5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составить алгоритм действий или сводную таблицу;</w:t>
      </w:r>
    </w:p>
    <w:p w:rsidR="008F205A" w:rsidRPr="008F205A" w:rsidRDefault="008F205A" w:rsidP="008F20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5A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обсуждение прочитанного в парах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205A" w:rsidRDefault="008F205A" w:rsidP="008F205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05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Применить знания на практике и др.</w:t>
      </w:r>
    </w:p>
    <w:p w:rsidR="00037629" w:rsidRDefault="00037629" w:rsidP="000376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оценивает</w:t>
      </w:r>
      <w:r w:rsidRPr="006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выполненные задания по пятибальной системе, сравниваются качество выполнения и успешность. </w:t>
      </w:r>
      <w:r w:rsidRPr="00037629">
        <w:rPr>
          <w:rFonts w:ascii="Times New Roman" w:hAnsi="Times New Roman" w:cs="Times New Roman"/>
          <w:sz w:val="24"/>
          <w:szCs w:val="24"/>
        </w:rPr>
        <w:t>В соответствии с выделенны</w:t>
      </w:r>
      <w:r>
        <w:rPr>
          <w:rFonts w:ascii="Times New Roman" w:hAnsi="Times New Roman" w:cs="Times New Roman"/>
          <w:sz w:val="24"/>
          <w:szCs w:val="24"/>
        </w:rPr>
        <w:t>ми критериями и показателями учитель определяет</w:t>
      </w:r>
      <w:r w:rsidRPr="00037629">
        <w:rPr>
          <w:rFonts w:ascii="Times New Roman" w:hAnsi="Times New Roman" w:cs="Times New Roman"/>
          <w:sz w:val="24"/>
          <w:szCs w:val="24"/>
        </w:rPr>
        <w:t xml:space="preserve"> уровни сформированности основ чита</w:t>
      </w:r>
      <w:r>
        <w:rPr>
          <w:rFonts w:ascii="Times New Roman" w:hAnsi="Times New Roman" w:cs="Times New Roman"/>
          <w:sz w:val="24"/>
          <w:szCs w:val="24"/>
        </w:rPr>
        <w:t xml:space="preserve">тельской компетенции обучающихся: </w:t>
      </w:r>
      <w:r w:rsidRPr="00037629">
        <w:rPr>
          <w:rFonts w:ascii="Times New Roman" w:hAnsi="Times New Roman" w:cs="Times New Roman"/>
          <w:sz w:val="24"/>
          <w:szCs w:val="24"/>
        </w:rPr>
        <w:t xml:space="preserve"> высокий, средний, низкий.</w:t>
      </w:r>
    </w:p>
    <w:p w:rsidR="00037629" w:rsidRDefault="00037629" w:rsidP="000376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471"/>
        <w:gridCol w:w="6807"/>
      </w:tblGrid>
      <w:tr w:rsidR="00037629" w:rsidTr="00037629">
        <w:tc>
          <w:tcPr>
            <w:tcW w:w="3652" w:type="dxa"/>
          </w:tcPr>
          <w:p w:rsidR="00037629" w:rsidRPr="00037629" w:rsidRDefault="00037629" w:rsidP="00037629">
            <w:pPr>
              <w:spacing w:after="0" w:line="360" w:lineRule="auto"/>
              <w:rPr>
                <w:b/>
                <w:i/>
                <w:sz w:val="24"/>
                <w:szCs w:val="24"/>
              </w:rPr>
            </w:pPr>
            <w:r w:rsidRPr="00037629">
              <w:rPr>
                <w:b/>
                <w:i/>
                <w:sz w:val="24"/>
                <w:szCs w:val="24"/>
              </w:rPr>
              <w:t>Уровень сформированности основ читательской компетенции</w:t>
            </w:r>
          </w:p>
        </w:tc>
        <w:tc>
          <w:tcPr>
            <w:tcW w:w="7504" w:type="dxa"/>
          </w:tcPr>
          <w:p w:rsidR="00037629" w:rsidRPr="00037629" w:rsidRDefault="00037629" w:rsidP="00037629">
            <w:pPr>
              <w:spacing w:after="0"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037629">
              <w:rPr>
                <w:b/>
                <w:i/>
                <w:sz w:val="24"/>
                <w:szCs w:val="24"/>
              </w:rPr>
              <w:t>Критерии сформированности основ читательской компетенции</w:t>
            </w:r>
          </w:p>
        </w:tc>
      </w:tr>
      <w:tr w:rsidR="00037629" w:rsidTr="00037629">
        <w:tc>
          <w:tcPr>
            <w:tcW w:w="3652" w:type="dxa"/>
          </w:tcPr>
          <w:p w:rsidR="00037629" w:rsidRPr="00037629" w:rsidRDefault="00037629" w:rsidP="0003762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7504" w:type="dxa"/>
          </w:tcPr>
          <w:p w:rsidR="00037629" w:rsidRPr="00037629" w:rsidRDefault="00037629" w:rsidP="00160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37629">
              <w:rPr>
                <w:sz w:val="24"/>
                <w:szCs w:val="24"/>
              </w:rPr>
              <w:t xml:space="preserve">аличие личностного отношения к чтению, владение читательской самостоятельностью в работе с книгой и текстом, умение выстраивать аналогию </w:t>
            </w:r>
            <w:r>
              <w:rPr>
                <w:sz w:val="24"/>
                <w:szCs w:val="24"/>
              </w:rPr>
              <w:t>прочитанного произведения с жиз</w:t>
            </w:r>
            <w:r w:rsidRPr="00037629">
              <w:rPr>
                <w:sz w:val="24"/>
                <w:szCs w:val="24"/>
              </w:rPr>
              <w:t>ненными явлениями и уточнять позицию автора, знание ведущих тем, жанров и авторов детской литературы, умение формулировать тему и идею прочитанного, составлять план текст</w:t>
            </w:r>
            <w:r w:rsidR="00160E7D">
              <w:rPr>
                <w:sz w:val="24"/>
                <w:szCs w:val="24"/>
              </w:rPr>
              <w:t>а, использовать его для переска</w:t>
            </w:r>
            <w:r w:rsidRPr="00037629">
              <w:rPr>
                <w:sz w:val="24"/>
                <w:szCs w:val="24"/>
              </w:rPr>
              <w:t xml:space="preserve">за; способность  школьников </w:t>
            </w:r>
            <w:r>
              <w:rPr>
                <w:sz w:val="24"/>
                <w:szCs w:val="24"/>
              </w:rPr>
              <w:t>полноценно воспринимать и глубо</w:t>
            </w:r>
            <w:r w:rsidRPr="00037629">
              <w:rPr>
                <w:sz w:val="24"/>
                <w:szCs w:val="24"/>
              </w:rPr>
              <w:t>ко понимать прочитанное, уметь анализировать произведения и оценивать свою читательскую деятельность, применять в самостоятельном чтении знания, умения и навыки</w:t>
            </w:r>
            <w:r>
              <w:rPr>
                <w:sz w:val="24"/>
                <w:szCs w:val="24"/>
              </w:rPr>
              <w:t>, приобретенные на уроках</w:t>
            </w:r>
            <w:r w:rsidRPr="00037629">
              <w:rPr>
                <w:sz w:val="24"/>
                <w:szCs w:val="24"/>
              </w:rPr>
              <w:t>; потребность вновь обращаться к знакомым и неизвестным авторам, жанрам, темам детского чтения и творчески осмысливать текст, умеют поддерживать диалог и работать в группе.</w:t>
            </w:r>
          </w:p>
        </w:tc>
      </w:tr>
      <w:tr w:rsidR="00037629" w:rsidTr="00037629">
        <w:tc>
          <w:tcPr>
            <w:tcW w:w="3652" w:type="dxa"/>
          </w:tcPr>
          <w:p w:rsidR="00037629" w:rsidRDefault="00037629" w:rsidP="0003762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7504" w:type="dxa"/>
          </w:tcPr>
          <w:p w:rsidR="00037629" w:rsidRPr="00A27246" w:rsidRDefault="00037629" w:rsidP="00A27246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Pr="00037629">
              <w:rPr>
                <w:rFonts w:eastAsia="Calibri"/>
                <w:sz w:val="24"/>
                <w:szCs w:val="24"/>
              </w:rPr>
              <w:t>аличие читательской самостоятельности, желание применять в читательской деятельности методы и приемы, освоенные на уроках, опыт чтения достаточный по объёму, но допускаются ошибки, чтение монотонно, не эмоцио</w:t>
            </w:r>
            <w:r>
              <w:rPr>
                <w:rFonts w:eastAsia="Calibri"/>
                <w:sz w:val="24"/>
                <w:szCs w:val="24"/>
              </w:rPr>
              <w:t>нально, пересказывают текст пол</w:t>
            </w:r>
            <w:r w:rsidRPr="00037629">
              <w:rPr>
                <w:rFonts w:eastAsia="Calibri"/>
                <w:sz w:val="24"/>
                <w:szCs w:val="24"/>
              </w:rPr>
              <w:t>но только по наводящим вопросам, ум</w:t>
            </w:r>
            <w:r w:rsidR="00160E7D">
              <w:rPr>
                <w:rFonts w:eastAsia="Calibri"/>
                <w:sz w:val="24"/>
                <w:szCs w:val="24"/>
              </w:rPr>
              <w:t>еют сформулировать тему произве</w:t>
            </w:r>
            <w:r w:rsidRPr="00037629">
              <w:rPr>
                <w:rFonts w:eastAsia="Calibri"/>
                <w:sz w:val="24"/>
                <w:szCs w:val="24"/>
              </w:rPr>
              <w:t>дения, но не идею, библиотекой пользуются не чаще одного раза в месяц, составляют аннотацию по памятке, знают несколько произведений наизусть, знают несколько авторов и тем произведений, анализируют произведение и оценивают свою читательск</w:t>
            </w:r>
            <w:r>
              <w:rPr>
                <w:rFonts w:eastAsia="Calibri"/>
                <w:sz w:val="24"/>
                <w:szCs w:val="24"/>
              </w:rPr>
              <w:t>ую деятельность по наводящим во</w:t>
            </w:r>
            <w:r w:rsidRPr="00037629">
              <w:rPr>
                <w:rFonts w:eastAsia="Calibri"/>
                <w:sz w:val="24"/>
                <w:szCs w:val="24"/>
              </w:rPr>
              <w:t>просам, проявляют потребность в самовыражении через творчество, но не систематически, называют два-три мотива чтения, трудно поддерживать диалог</w:t>
            </w:r>
            <w:r w:rsidR="00A27246">
              <w:rPr>
                <w:rFonts w:eastAsia="Calibri"/>
                <w:sz w:val="24"/>
                <w:szCs w:val="24"/>
              </w:rPr>
              <w:t>, могут работать только в парах.</w:t>
            </w:r>
          </w:p>
        </w:tc>
      </w:tr>
      <w:tr w:rsidR="00A27246" w:rsidTr="00037629">
        <w:tc>
          <w:tcPr>
            <w:tcW w:w="3652" w:type="dxa"/>
          </w:tcPr>
          <w:p w:rsidR="00A27246" w:rsidRDefault="00A27246" w:rsidP="0003762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7504" w:type="dxa"/>
          </w:tcPr>
          <w:p w:rsidR="00A27246" w:rsidRPr="00A27246" w:rsidRDefault="00A27246" w:rsidP="00A27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Слабо выражена читательская </w:t>
            </w:r>
            <w:r w:rsidRPr="00A27246">
              <w:rPr>
                <w:sz w:val="24"/>
                <w:szCs w:val="24"/>
              </w:rPr>
              <w:t>самостоятельность, познавательная деятельность ограничивается выполнением действий по указке учителя или по образцу, не могут связать прочитанное с жизненными явлениями, творческое в</w:t>
            </w:r>
            <w:r>
              <w:rPr>
                <w:sz w:val="24"/>
                <w:szCs w:val="24"/>
              </w:rPr>
              <w:t>оображение слабо развито, преоб</w:t>
            </w:r>
            <w:r w:rsidRPr="00A27246">
              <w:rPr>
                <w:sz w:val="24"/>
                <w:szCs w:val="24"/>
              </w:rPr>
              <w:t>ладает в основном зрелищное восприяти</w:t>
            </w:r>
            <w:r w:rsidR="00160E7D">
              <w:rPr>
                <w:sz w:val="24"/>
                <w:szCs w:val="24"/>
              </w:rPr>
              <w:t>е события, слабые навыки и моти</w:t>
            </w:r>
            <w:r w:rsidRPr="00A27246">
              <w:rPr>
                <w:sz w:val="24"/>
                <w:szCs w:val="24"/>
              </w:rPr>
              <w:t xml:space="preserve">вация чтения, отсутствуют некоторые читательские умения: разбить текст на части, озаглавить словами из текста, дать характеристику герою, назвать компоненты произведения, последовательно передать события, низкий читательский кругозор, не могут проанализировать произведение, затрудняются в определении позиции </w:t>
            </w:r>
            <w:r>
              <w:rPr>
                <w:sz w:val="24"/>
                <w:szCs w:val="24"/>
              </w:rPr>
              <w:t>автора, не различают тему и про</w:t>
            </w:r>
            <w:r w:rsidRPr="00A27246">
              <w:rPr>
                <w:sz w:val="24"/>
                <w:szCs w:val="24"/>
              </w:rPr>
              <w:t>блему произведения, не умеют самостоятельно составить аннотацию.</w:t>
            </w:r>
          </w:p>
        </w:tc>
      </w:tr>
    </w:tbl>
    <w:p w:rsidR="000E69DC" w:rsidRDefault="000E69DC" w:rsidP="000376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9DC" w:rsidRPr="00037629" w:rsidRDefault="000E69DC" w:rsidP="000376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9DC" w:rsidRDefault="00C73D9C" w:rsidP="000E6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Карта сформированности </w:t>
      </w:r>
      <w:r w:rsidR="000E69DC" w:rsidRPr="000E69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основ читательской компетенции</w:t>
      </w:r>
    </w:p>
    <w:p w:rsidR="00037629" w:rsidRDefault="000E69DC" w:rsidP="000E6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69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учащихся 5 (6) класса на конец__________________учебного года</w:t>
      </w:r>
    </w:p>
    <w:p w:rsidR="00D77AF6" w:rsidRDefault="00D77AF6" w:rsidP="000E6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2867"/>
        <w:gridCol w:w="1787"/>
        <w:gridCol w:w="2089"/>
        <w:gridCol w:w="1764"/>
        <w:gridCol w:w="1771"/>
      </w:tblGrid>
      <w:tr w:rsidR="00D3707A" w:rsidTr="00BD660C">
        <w:tc>
          <w:tcPr>
            <w:tcW w:w="2867" w:type="dxa"/>
          </w:tcPr>
          <w:p w:rsidR="000E69DC" w:rsidRDefault="000E69DC" w:rsidP="000E69D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 обучающихся</w:t>
            </w:r>
          </w:p>
        </w:tc>
        <w:tc>
          <w:tcPr>
            <w:tcW w:w="1787" w:type="dxa"/>
          </w:tcPr>
          <w:p w:rsidR="000E69DC" w:rsidRDefault="000E69DC" w:rsidP="000E69D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Уровень </w:t>
            </w:r>
            <w:r w:rsidR="00D3707A">
              <w:rPr>
                <w:b/>
                <w:sz w:val="24"/>
                <w:szCs w:val="24"/>
              </w:rPr>
              <w:t>(высокий, средний, низкий)</w:t>
            </w:r>
          </w:p>
          <w:p w:rsidR="000E69DC" w:rsidRDefault="000E69DC" w:rsidP="000E69D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D3707A">
              <w:rPr>
                <w:b/>
                <w:sz w:val="24"/>
                <w:szCs w:val="24"/>
              </w:rPr>
              <w:t xml:space="preserve">определяет </w:t>
            </w:r>
            <w:r>
              <w:rPr>
                <w:b/>
                <w:sz w:val="24"/>
                <w:szCs w:val="24"/>
              </w:rPr>
              <w:t>учитель литературы)</w:t>
            </w:r>
          </w:p>
        </w:tc>
        <w:tc>
          <w:tcPr>
            <w:tcW w:w="2089" w:type="dxa"/>
          </w:tcPr>
          <w:p w:rsidR="000E69DC" w:rsidRDefault="000E69DC" w:rsidP="000E69D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</w:t>
            </w:r>
            <w:r w:rsidR="00D3707A">
              <w:rPr>
                <w:b/>
                <w:sz w:val="24"/>
                <w:szCs w:val="24"/>
              </w:rPr>
              <w:t xml:space="preserve"> (высокий, средний, низкий)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D3707A">
              <w:rPr>
                <w:b/>
                <w:sz w:val="24"/>
                <w:szCs w:val="24"/>
              </w:rPr>
              <w:t xml:space="preserve">определяет </w:t>
            </w:r>
            <w:r>
              <w:rPr>
                <w:b/>
                <w:sz w:val="24"/>
                <w:szCs w:val="24"/>
              </w:rPr>
              <w:t>учитель истории)</w:t>
            </w:r>
          </w:p>
        </w:tc>
        <w:tc>
          <w:tcPr>
            <w:tcW w:w="1764" w:type="dxa"/>
          </w:tcPr>
          <w:p w:rsidR="000E69DC" w:rsidRDefault="000E69DC" w:rsidP="000E69D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Уровень </w:t>
            </w:r>
            <w:r w:rsidR="00D3707A">
              <w:rPr>
                <w:b/>
                <w:sz w:val="24"/>
                <w:szCs w:val="24"/>
              </w:rPr>
              <w:t xml:space="preserve">(высокий, средний, низкий) </w:t>
            </w:r>
            <w:r>
              <w:rPr>
                <w:b/>
                <w:sz w:val="24"/>
                <w:szCs w:val="24"/>
              </w:rPr>
              <w:t>(</w:t>
            </w:r>
            <w:r w:rsidR="00D3707A">
              <w:rPr>
                <w:b/>
                <w:sz w:val="24"/>
                <w:szCs w:val="24"/>
              </w:rPr>
              <w:t xml:space="preserve">определяет </w:t>
            </w:r>
            <w:r>
              <w:rPr>
                <w:b/>
                <w:sz w:val="24"/>
                <w:szCs w:val="24"/>
              </w:rPr>
              <w:t>учитель географии)</w:t>
            </w:r>
          </w:p>
        </w:tc>
        <w:tc>
          <w:tcPr>
            <w:tcW w:w="1771" w:type="dxa"/>
          </w:tcPr>
          <w:p w:rsidR="000E69DC" w:rsidRDefault="000E69DC" w:rsidP="000E69D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уровень</w:t>
            </w:r>
            <w:r w:rsidR="003C4C05">
              <w:rPr>
                <w:b/>
                <w:sz w:val="24"/>
                <w:szCs w:val="24"/>
              </w:rPr>
              <w:t xml:space="preserve"> ученика</w:t>
            </w:r>
          </w:p>
        </w:tc>
      </w:tr>
      <w:tr w:rsidR="00D3707A" w:rsidTr="00BD660C">
        <w:tc>
          <w:tcPr>
            <w:tcW w:w="2867" w:type="dxa"/>
          </w:tcPr>
          <w:p w:rsidR="000E69DC" w:rsidRPr="00D77AF6" w:rsidRDefault="00D77AF6" w:rsidP="00C52E0E">
            <w:pPr>
              <w:pStyle w:val="a8"/>
              <w:numPr>
                <w:ilvl w:val="0"/>
                <w:numId w:val="45"/>
              </w:numPr>
              <w:spacing w:line="360" w:lineRule="auto"/>
            </w:pPr>
            <w:r>
              <w:t>Иванов Иван</w:t>
            </w:r>
          </w:p>
        </w:tc>
        <w:tc>
          <w:tcPr>
            <w:tcW w:w="1787" w:type="dxa"/>
          </w:tcPr>
          <w:p w:rsidR="000E69DC" w:rsidRDefault="00D77AF6" w:rsidP="00D77AF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2089" w:type="dxa"/>
          </w:tcPr>
          <w:p w:rsidR="000E69DC" w:rsidRDefault="00D77AF6" w:rsidP="00D77AF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764" w:type="dxa"/>
          </w:tcPr>
          <w:p w:rsidR="000E69DC" w:rsidRDefault="00D77AF6" w:rsidP="00D77AF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771" w:type="dxa"/>
          </w:tcPr>
          <w:p w:rsidR="000E69DC" w:rsidRDefault="00D77AF6" w:rsidP="00D77AF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</w:tr>
      <w:tr w:rsidR="00D3707A" w:rsidTr="00BD660C">
        <w:tc>
          <w:tcPr>
            <w:tcW w:w="2867" w:type="dxa"/>
          </w:tcPr>
          <w:p w:rsidR="000E69DC" w:rsidRDefault="000E69DC" w:rsidP="000E69D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0E69DC" w:rsidRDefault="000E69DC" w:rsidP="000E69D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0E69DC" w:rsidRDefault="000E69DC" w:rsidP="000E69D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0E69DC" w:rsidRDefault="000E69DC" w:rsidP="000E69D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0E69DC" w:rsidRDefault="000E69DC" w:rsidP="000E69D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D3707A" w:rsidTr="00BD660C">
        <w:tc>
          <w:tcPr>
            <w:tcW w:w="2867" w:type="dxa"/>
          </w:tcPr>
          <w:p w:rsidR="000E69DC" w:rsidRDefault="000E69DC" w:rsidP="000E69D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0E69DC" w:rsidRDefault="000E69DC" w:rsidP="000E69D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0E69DC" w:rsidRDefault="000E69DC" w:rsidP="000E69D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0E69DC" w:rsidRDefault="000E69DC" w:rsidP="000E69D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0E69DC" w:rsidRDefault="000E69DC" w:rsidP="000E69D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D3707A" w:rsidTr="00BD660C">
        <w:tc>
          <w:tcPr>
            <w:tcW w:w="2867" w:type="dxa"/>
          </w:tcPr>
          <w:p w:rsidR="000E69DC" w:rsidRDefault="000E69DC" w:rsidP="000E69D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0E69DC" w:rsidRDefault="000E69DC" w:rsidP="000E69D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0E69DC" w:rsidRDefault="000E69DC" w:rsidP="000E69D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0E69DC" w:rsidRDefault="000E69DC" w:rsidP="000E69D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:rsidR="000E69DC" w:rsidRDefault="000E69DC" w:rsidP="000E69DC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</w:tbl>
    <w:p w:rsidR="004C4D3F" w:rsidRPr="000E69DC" w:rsidRDefault="004C4D3F" w:rsidP="00BD660C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C4D3F" w:rsidRDefault="00FA10DC" w:rsidP="00FA10DC">
      <w:pPr>
        <w:pStyle w:val="a8"/>
        <w:numPr>
          <w:ilvl w:val="2"/>
          <w:numId w:val="42"/>
        </w:numPr>
        <w:jc w:val="center"/>
        <w:rPr>
          <w:i/>
          <w:color w:val="000000"/>
          <w:u w:val="single"/>
        </w:rPr>
      </w:pPr>
      <w:r>
        <w:rPr>
          <w:i/>
          <w:color w:val="000000"/>
          <w:u w:val="single"/>
        </w:rPr>
        <w:t>Навыки работы с информацией</w:t>
      </w:r>
    </w:p>
    <w:p w:rsidR="00806422" w:rsidRPr="00806422" w:rsidRDefault="00806422" w:rsidP="00806422">
      <w:pPr>
        <w:pStyle w:val="a8"/>
        <w:ind w:left="1429"/>
        <w:rPr>
          <w:color w:val="000000"/>
        </w:rPr>
      </w:pPr>
    </w:p>
    <w:p w:rsidR="00FA10DC" w:rsidRDefault="00FA10DC" w:rsidP="00C73D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422">
        <w:rPr>
          <w:rFonts w:ascii="Times New Roman" w:hAnsi="Times New Roman" w:cs="Times New Roman"/>
          <w:color w:val="000000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</w:t>
      </w:r>
      <w:r w:rsidR="0080642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06422" w:rsidRDefault="00806422" w:rsidP="00C52E0E">
      <w:pPr>
        <w:pStyle w:val="a8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06422" w:rsidRDefault="00806422" w:rsidP="00C52E0E">
      <w:pPr>
        <w:pStyle w:val="a8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таблиц, графических схем и диаграмм, карт понятий – концептуальных диаграмм, опорных конспектов);</w:t>
      </w:r>
    </w:p>
    <w:p w:rsidR="00806422" w:rsidRDefault="00806422" w:rsidP="00C52E0E">
      <w:pPr>
        <w:pStyle w:val="a8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заполнять и дополнять таблицы, схемы, диаграммы, тексты.</w:t>
      </w:r>
    </w:p>
    <w:p w:rsidR="00C73D9C" w:rsidRDefault="00C73D9C" w:rsidP="00C73D9C">
      <w:pPr>
        <w:pStyle w:val="a8"/>
        <w:ind w:left="1429"/>
        <w:jc w:val="both"/>
        <w:rPr>
          <w:color w:val="000000"/>
        </w:rPr>
      </w:pPr>
    </w:p>
    <w:p w:rsidR="00C73D9C" w:rsidRPr="005F7629" w:rsidRDefault="00C73D9C" w:rsidP="005F76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оценивает выполнение заданий по баллам (2 балла соответствует высокому уровню, 1 балл – среднему уровню, 0 баллов – низкому уровню)</w:t>
      </w:r>
      <w:r w:rsidRPr="006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сравниваются качество выполнения и успешность. </w:t>
      </w:r>
      <w:r w:rsidRPr="00037629">
        <w:rPr>
          <w:rFonts w:ascii="Times New Roman" w:hAnsi="Times New Roman" w:cs="Times New Roman"/>
          <w:sz w:val="24"/>
          <w:szCs w:val="24"/>
        </w:rPr>
        <w:t>В соответствии с выделенны</w:t>
      </w:r>
      <w:r>
        <w:rPr>
          <w:rFonts w:ascii="Times New Roman" w:hAnsi="Times New Roman" w:cs="Times New Roman"/>
          <w:sz w:val="24"/>
          <w:szCs w:val="24"/>
        </w:rPr>
        <w:t>ми критериями и показателями учитель определяет</w:t>
      </w:r>
      <w:r w:rsidRPr="00037629">
        <w:rPr>
          <w:rFonts w:ascii="Times New Roman" w:hAnsi="Times New Roman" w:cs="Times New Roman"/>
          <w:sz w:val="24"/>
          <w:szCs w:val="24"/>
        </w:rPr>
        <w:t xml:space="preserve"> уровни сформированности </w:t>
      </w:r>
      <w:r>
        <w:rPr>
          <w:rFonts w:ascii="Times New Roman" w:hAnsi="Times New Roman" w:cs="Times New Roman"/>
          <w:sz w:val="24"/>
          <w:szCs w:val="24"/>
        </w:rPr>
        <w:t xml:space="preserve">навыков работы с информацией у обучающихся: </w:t>
      </w:r>
      <w:r w:rsidRPr="00037629">
        <w:rPr>
          <w:rFonts w:ascii="Times New Roman" w:hAnsi="Times New Roman" w:cs="Times New Roman"/>
          <w:sz w:val="24"/>
          <w:szCs w:val="24"/>
        </w:rPr>
        <w:t xml:space="preserve"> высокий, средний, низкий.</w:t>
      </w:r>
    </w:p>
    <w:p w:rsidR="00C73D9C" w:rsidRPr="005F7629" w:rsidRDefault="00C73D9C" w:rsidP="005F762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231F20"/>
          <w:sz w:val="28"/>
          <w:szCs w:val="28"/>
          <w:u w:val="single"/>
        </w:rPr>
      </w:pPr>
      <w:r w:rsidRPr="005F7629">
        <w:rPr>
          <w:rFonts w:ascii="Times New Roman" w:hAnsi="Times New Roman" w:cs="Times New Roman"/>
          <w:i/>
          <w:color w:val="231F20"/>
          <w:sz w:val="28"/>
          <w:szCs w:val="28"/>
          <w:u w:val="single"/>
        </w:rPr>
        <w:t>Критерии оце</w:t>
      </w:r>
      <w:r w:rsidR="005F7629">
        <w:rPr>
          <w:rFonts w:ascii="Times New Roman" w:hAnsi="Times New Roman" w:cs="Times New Roman"/>
          <w:i/>
          <w:color w:val="231F20"/>
          <w:sz w:val="28"/>
          <w:szCs w:val="28"/>
          <w:u w:val="single"/>
        </w:rPr>
        <w:t>нивания сформированности навыков работы с информацией</w:t>
      </w:r>
    </w:p>
    <w:p w:rsidR="00C73D9C" w:rsidRPr="00151CAE" w:rsidRDefault="00C73D9C" w:rsidP="00C73D9C">
      <w:pPr>
        <w:pStyle w:val="a8"/>
        <w:widowControl w:val="0"/>
        <w:autoSpaceDE w:val="0"/>
        <w:autoSpaceDN w:val="0"/>
        <w:adjustRightInd w:val="0"/>
        <w:ind w:left="993"/>
        <w:jc w:val="both"/>
        <w:rPr>
          <w:color w:val="231F20"/>
          <w:sz w:val="28"/>
          <w:szCs w:val="28"/>
        </w:rPr>
      </w:pPr>
    </w:p>
    <w:tbl>
      <w:tblPr>
        <w:tblStyle w:val="ab"/>
        <w:tblW w:w="9807" w:type="dxa"/>
        <w:tblLayout w:type="fixed"/>
        <w:tblLook w:val="04A0"/>
      </w:tblPr>
      <w:tblGrid>
        <w:gridCol w:w="356"/>
        <w:gridCol w:w="2020"/>
        <w:gridCol w:w="1985"/>
        <w:gridCol w:w="4143"/>
        <w:gridCol w:w="1303"/>
      </w:tblGrid>
      <w:tr w:rsidR="00C73D9C" w:rsidRPr="00CC55C1" w:rsidTr="005F7629">
        <w:tc>
          <w:tcPr>
            <w:tcW w:w="356" w:type="dxa"/>
            <w:vAlign w:val="center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C73D9C" w:rsidRPr="005F7629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24"/>
                <w:szCs w:val="24"/>
              </w:rPr>
            </w:pPr>
            <w:r w:rsidRPr="005F7629">
              <w:rPr>
                <w:b/>
                <w:color w:val="231F20"/>
                <w:sz w:val="24"/>
                <w:szCs w:val="24"/>
              </w:rPr>
              <w:t>Группы метапредметных результатов</w:t>
            </w:r>
          </w:p>
        </w:tc>
        <w:tc>
          <w:tcPr>
            <w:tcW w:w="1985" w:type="dxa"/>
            <w:vAlign w:val="center"/>
          </w:tcPr>
          <w:p w:rsidR="00C73D9C" w:rsidRPr="005F7629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24"/>
                <w:szCs w:val="24"/>
              </w:rPr>
            </w:pPr>
            <w:r w:rsidRPr="005F7629">
              <w:rPr>
                <w:b/>
                <w:color w:val="231F20"/>
                <w:sz w:val="24"/>
                <w:szCs w:val="24"/>
              </w:rPr>
              <w:t xml:space="preserve">Критерии </w:t>
            </w:r>
          </w:p>
        </w:tc>
        <w:tc>
          <w:tcPr>
            <w:tcW w:w="4143" w:type="dxa"/>
            <w:vAlign w:val="center"/>
          </w:tcPr>
          <w:p w:rsidR="00C73D9C" w:rsidRPr="005F7629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24"/>
                <w:szCs w:val="24"/>
              </w:rPr>
            </w:pPr>
            <w:r w:rsidRPr="005F7629">
              <w:rPr>
                <w:b/>
                <w:color w:val="231F20"/>
                <w:sz w:val="24"/>
                <w:szCs w:val="24"/>
              </w:rPr>
              <w:t>Показатель критерия</w:t>
            </w:r>
          </w:p>
        </w:tc>
        <w:tc>
          <w:tcPr>
            <w:tcW w:w="1303" w:type="dxa"/>
            <w:vAlign w:val="center"/>
          </w:tcPr>
          <w:p w:rsidR="00C73D9C" w:rsidRPr="005F7629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231F20"/>
                <w:sz w:val="24"/>
                <w:szCs w:val="24"/>
              </w:rPr>
            </w:pPr>
            <w:r w:rsidRPr="005F7629">
              <w:rPr>
                <w:b/>
                <w:color w:val="231F20"/>
                <w:sz w:val="24"/>
                <w:szCs w:val="24"/>
              </w:rPr>
              <w:t xml:space="preserve">Балл  </w:t>
            </w:r>
          </w:p>
        </w:tc>
      </w:tr>
      <w:tr w:rsidR="00C73D9C" w:rsidRPr="00CC55C1" w:rsidTr="005F7629">
        <w:tc>
          <w:tcPr>
            <w:tcW w:w="356" w:type="dxa"/>
            <w:vMerge w:val="restart"/>
            <w:vAlign w:val="center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  <w:r w:rsidRPr="00CC55C1"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2020" w:type="dxa"/>
            <w:vMerge w:val="restart"/>
            <w:vAlign w:val="center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  <w:r w:rsidRPr="00CC55C1">
              <w:rPr>
                <w:color w:val="231F20"/>
                <w:sz w:val="24"/>
                <w:szCs w:val="24"/>
              </w:rPr>
              <w:t>Поиск информации и понимание прочитанного</w:t>
            </w:r>
          </w:p>
        </w:tc>
        <w:tc>
          <w:tcPr>
            <w:tcW w:w="1985" w:type="dxa"/>
            <w:vMerge w:val="restart"/>
          </w:tcPr>
          <w:p w:rsidR="00C73D9C" w:rsidRPr="00CC55C1" w:rsidRDefault="00D77AF6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А) </w:t>
            </w:r>
            <w:r w:rsidR="00C73D9C" w:rsidRPr="00CC55C1">
              <w:rPr>
                <w:color w:val="231F20"/>
                <w:sz w:val="24"/>
                <w:szCs w:val="24"/>
              </w:rPr>
              <w:t>Умение определять тему и главную мысль текста</w:t>
            </w:r>
          </w:p>
        </w:tc>
        <w:tc>
          <w:tcPr>
            <w:tcW w:w="414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Определил и записал тему и главную мысль текста</w:t>
            </w:r>
          </w:p>
        </w:tc>
        <w:tc>
          <w:tcPr>
            <w:tcW w:w="130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2</w:t>
            </w:r>
          </w:p>
        </w:tc>
      </w:tr>
      <w:tr w:rsidR="00C73D9C" w:rsidRPr="00CC55C1" w:rsidTr="005F7629">
        <w:tc>
          <w:tcPr>
            <w:tcW w:w="356" w:type="dxa"/>
            <w:vMerge/>
            <w:vAlign w:val="center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2020" w:type="dxa"/>
            <w:vMerge/>
            <w:vAlign w:val="center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</w:p>
        </w:tc>
        <w:tc>
          <w:tcPr>
            <w:tcW w:w="414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Определил и написал только тему текста, не смог найти в тексте предложение, передающее главную мысль</w:t>
            </w:r>
          </w:p>
        </w:tc>
        <w:tc>
          <w:tcPr>
            <w:tcW w:w="130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</w:t>
            </w:r>
          </w:p>
        </w:tc>
      </w:tr>
      <w:tr w:rsidR="00C73D9C" w:rsidRPr="00CC55C1" w:rsidTr="005F7629">
        <w:tc>
          <w:tcPr>
            <w:tcW w:w="356" w:type="dxa"/>
            <w:vMerge/>
            <w:vAlign w:val="center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2020" w:type="dxa"/>
            <w:vMerge/>
            <w:vAlign w:val="center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</w:p>
        </w:tc>
        <w:tc>
          <w:tcPr>
            <w:tcW w:w="414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Не записал тему и главную мысль</w:t>
            </w:r>
            <w:r w:rsidRPr="00CC55C1">
              <w:rPr>
                <w:color w:val="231F2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текста</w:t>
            </w:r>
          </w:p>
        </w:tc>
        <w:tc>
          <w:tcPr>
            <w:tcW w:w="130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0</w:t>
            </w:r>
          </w:p>
        </w:tc>
      </w:tr>
      <w:tr w:rsidR="00C73D9C" w:rsidRPr="00CC55C1" w:rsidTr="005F7629">
        <w:tc>
          <w:tcPr>
            <w:tcW w:w="356" w:type="dxa"/>
            <w:vMerge/>
            <w:vAlign w:val="center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73D9C" w:rsidRPr="00CC55C1" w:rsidRDefault="00D77AF6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Б) </w:t>
            </w:r>
            <w:r w:rsidR="00C73D9C" w:rsidRPr="00CC55C1">
              <w:rPr>
                <w:color w:val="231F20"/>
                <w:sz w:val="24"/>
                <w:szCs w:val="24"/>
              </w:rPr>
              <w:t>Умение составлять план текста</w:t>
            </w:r>
          </w:p>
        </w:tc>
        <w:tc>
          <w:tcPr>
            <w:tcW w:w="414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Составил простой план, в котором отразил все смысловые части, последовательность частей не нарушена </w:t>
            </w:r>
          </w:p>
        </w:tc>
        <w:tc>
          <w:tcPr>
            <w:tcW w:w="130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2</w:t>
            </w:r>
          </w:p>
        </w:tc>
      </w:tr>
      <w:tr w:rsidR="00C73D9C" w:rsidRPr="00CC55C1" w:rsidTr="005F7629">
        <w:tc>
          <w:tcPr>
            <w:tcW w:w="356" w:type="dxa"/>
            <w:vMerge/>
            <w:vAlign w:val="center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</w:p>
        </w:tc>
        <w:tc>
          <w:tcPr>
            <w:tcW w:w="4143" w:type="dxa"/>
          </w:tcPr>
          <w:p w:rsidR="00C73D9C" w:rsidRPr="00632CBE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Составил простой план, </w:t>
            </w:r>
            <w:r w:rsidRPr="00632CBE">
              <w:rPr>
                <w:sz w:val="24"/>
                <w:szCs w:val="24"/>
              </w:rPr>
              <w:t xml:space="preserve">пропущена одна смысловая часть текста; </w:t>
            </w:r>
            <w:r w:rsidRPr="00632CBE">
              <w:rPr>
                <w:b/>
                <w:sz w:val="24"/>
                <w:szCs w:val="24"/>
              </w:rPr>
              <w:t>или</w:t>
            </w:r>
            <w:r w:rsidRPr="00632CBE">
              <w:rPr>
                <w:sz w:val="24"/>
                <w:szCs w:val="24"/>
              </w:rPr>
              <w:t xml:space="preserve"> в плане отражены все смысловые части текста, но нарушена последовательность частей </w:t>
            </w:r>
          </w:p>
        </w:tc>
        <w:tc>
          <w:tcPr>
            <w:tcW w:w="130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</w:t>
            </w:r>
          </w:p>
        </w:tc>
      </w:tr>
      <w:tr w:rsidR="00C73D9C" w:rsidRPr="00CC55C1" w:rsidTr="005F7629">
        <w:tc>
          <w:tcPr>
            <w:tcW w:w="356" w:type="dxa"/>
            <w:vMerge/>
            <w:vAlign w:val="center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</w:p>
        </w:tc>
        <w:tc>
          <w:tcPr>
            <w:tcW w:w="414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Не составил план</w:t>
            </w:r>
          </w:p>
        </w:tc>
        <w:tc>
          <w:tcPr>
            <w:tcW w:w="130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0</w:t>
            </w:r>
          </w:p>
        </w:tc>
      </w:tr>
      <w:tr w:rsidR="00C73D9C" w:rsidRPr="00CC55C1" w:rsidTr="005F7629">
        <w:tc>
          <w:tcPr>
            <w:tcW w:w="356" w:type="dxa"/>
            <w:vMerge/>
            <w:vAlign w:val="center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73D9C" w:rsidRPr="00CC55C1" w:rsidRDefault="00D77AF6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В) </w:t>
            </w:r>
            <w:r w:rsidR="00C73D9C" w:rsidRPr="00CC55C1">
              <w:rPr>
                <w:color w:val="231F20"/>
                <w:sz w:val="24"/>
                <w:szCs w:val="24"/>
              </w:rPr>
              <w:t>Умение восстанавливать последовательность событий</w:t>
            </w:r>
          </w:p>
        </w:tc>
        <w:tc>
          <w:tcPr>
            <w:tcW w:w="414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Последовательность событий не нарушена</w:t>
            </w:r>
          </w:p>
        </w:tc>
        <w:tc>
          <w:tcPr>
            <w:tcW w:w="130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2</w:t>
            </w:r>
          </w:p>
        </w:tc>
      </w:tr>
      <w:tr w:rsidR="00C73D9C" w:rsidRPr="00CC55C1" w:rsidTr="005F7629">
        <w:tc>
          <w:tcPr>
            <w:tcW w:w="356" w:type="dxa"/>
            <w:vMerge/>
            <w:vAlign w:val="center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</w:p>
        </w:tc>
        <w:tc>
          <w:tcPr>
            <w:tcW w:w="414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CC55C1">
              <w:rPr>
                <w:color w:val="231F20"/>
                <w:sz w:val="24"/>
                <w:szCs w:val="24"/>
              </w:rPr>
              <w:t>Допустил ошибку в последовательности двух событий</w:t>
            </w:r>
          </w:p>
        </w:tc>
        <w:tc>
          <w:tcPr>
            <w:tcW w:w="130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</w:t>
            </w:r>
          </w:p>
        </w:tc>
      </w:tr>
      <w:tr w:rsidR="00C73D9C" w:rsidRPr="00CC55C1" w:rsidTr="005F7629">
        <w:tc>
          <w:tcPr>
            <w:tcW w:w="356" w:type="dxa"/>
            <w:vMerge/>
            <w:vAlign w:val="center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</w:p>
        </w:tc>
        <w:tc>
          <w:tcPr>
            <w:tcW w:w="414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Последовательность событий нарушена</w:t>
            </w:r>
          </w:p>
        </w:tc>
        <w:tc>
          <w:tcPr>
            <w:tcW w:w="130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0</w:t>
            </w:r>
          </w:p>
        </w:tc>
      </w:tr>
      <w:tr w:rsidR="00C73D9C" w:rsidRPr="00CC55C1" w:rsidTr="005F7629">
        <w:tc>
          <w:tcPr>
            <w:tcW w:w="356" w:type="dxa"/>
            <w:vMerge/>
            <w:vAlign w:val="center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73D9C" w:rsidRPr="00CC55C1" w:rsidRDefault="00D77AF6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Г) </w:t>
            </w:r>
            <w:r w:rsidR="00C73D9C" w:rsidRPr="00CC55C1">
              <w:rPr>
                <w:color w:val="231F20"/>
                <w:sz w:val="24"/>
                <w:szCs w:val="24"/>
              </w:rPr>
              <w:t>Умение отвечать на вопросы</w:t>
            </w:r>
            <w:r w:rsidR="00C73D9C">
              <w:rPr>
                <w:color w:val="231F20"/>
                <w:sz w:val="24"/>
                <w:szCs w:val="24"/>
              </w:rPr>
              <w:t xml:space="preserve"> по содержанию текста</w:t>
            </w:r>
            <w:r w:rsidR="00C73D9C" w:rsidRPr="00CC55C1">
              <w:rPr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Ответ оформлен как законченное речевое высказывание, подтвержденное информацией из текста</w:t>
            </w:r>
          </w:p>
        </w:tc>
        <w:tc>
          <w:tcPr>
            <w:tcW w:w="130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2</w:t>
            </w:r>
          </w:p>
        </w:tc>
      </w:tr>
      <w:tr w:rsidR="00C73D9C" w:rsidRPr="00CC55C1" w:rsidTr="005F7629">
        <w:tc>
          <w:tcPr>
            <w:tcW w:w="356" w:type="dxa"/>
            <w:vMerge/>
            <w:vAlign w:val="center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</w:p>
        </w:tc>
        <w:tc>
          <w:tcPr>
            <w:tcW w:w="414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Сформулированный ответ правильный, но односложный, не подтвержденный информацией из текста</w:t>
            </w:r>
          </w:p>
        </w:tc>
        <w:tc>
          <w:tcPr>
            <w:tcW w:w="130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</w:t>
            </w:r>
          </w:p>
        </w:tc>
      </w:tr>
      <w:tr w:rsidR="00C73D9C" w:rsidRPr="00CC55C1" w:rsidTr="005F7629">
        <w:tc>
          <w:tcPr>
            <w:tcW w:w="356" w:type="dxa"/>
            <w:vMerge/>
            <w:vAlign w:val="center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</w:p>
        </w:tc>
        <w:tc>
          <w:tcPr>
            <w:tcW w:w="4143" w:type="dxa"/>
          </w:tcPr>
          <w:p w:rsidR="00C73D9C" w:rsidRPr="00632CBE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32CBE">
              <w:rPr>
                <w:sz w:val="24"/>
                <w:szCs w:val="24"/>
              </w:rPr>
              <w:t>твет не соответствует содержанию текста</w:t>
            </w:r>
          </w:p>
        </w:tc>
        <w:tc>
          <w:tcPr>
            <w:tcW w:w="130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0</w:t>
            </w:r>
          </w:p>
        </w:tc>
      </w:tr>
      <w:tr w:rsidR="00C73D9C" w:rsidRPr="00CC55C1" w:rsidTr="005F7629">
        <w:tc>
          <w:tcPr>
            <w:tcW w:w="356" w:type="dxa"/>
            <w:vMerge/>
            <w:vAlign w:val="center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73D9C" w:rsidRPr="00CC55C1" w:rsidRDefault="00D77AF6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Д) </w:t>
            </w:r>
            <w:r w:rsidR="00C73D9C" w:rsidRPr="00CC55C1">
              <w:rPr>
                <w:color w:val="231F20"/>
                <w:sz w:val="24"/>
                <w:szCs w:val="24"/>
              </w:rPr>
              <w:t>Умение определять тип, стиль текста</w:t>
            </w:r>
          </w:p>
        </w:tc>
        <w:tc>
          <w:tcPr>
            <w:tcW w:w="414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CC55C1">
              <w:rPr>
                <w:color w:val="231F20"/>
                <w:sz w:val="24"/>
                <w:szCs w:val="24"/>
              </w:rPr>
              <w:t>Правильно определил тип и</w:t>
            </w:r>
            <w:r>
              <w:rPr>
                <w:color w:val="231F20"/>
                <w:sz w:val="24"/>
                <w:szCs w:val="24"/>
              </w:rPr>
              <w:t>/или</w:t>
            </w:r>
            <w:r w:rsidRPr="00CC55C1">
              <w:rPr>
                <w:color w:val="231F20"/>
                <w:sz w:val="24"/>
                <w:szCs w:val="24"/>
              </w:rPr>
              <w:t xml:space="preserve"> стиль текста</w:t>
            </w:r>
            <w:r>
              <w:rPr>
                <w:color w:val="231F20"/>
                <w:sz w:val="24"/>
                <w:szCs w:val="24"/>
              </w:rPr>
              <w:t>, записал характерные признаки</w:t>
            </w:r>
          </w:p>
        </w:tc>
        <w:tc>
          <w:tcPr>
            <w:tcW w:w="130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2</w:t>
            </w:r>
          </w:p>
        </w:tc>
      </w:tr>
      <w:tr w:rsidR="00C73D9C" w:rsidRPr="00CC55C1" w:rsidTr="005F7629">
        <w:tc>
          <w:tcPr>
            <w:tcW w:w="356" w:type="dxa"/>
            <w:vMerge/>
            <w:vAlign w:val="center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</w:p>
        </w:tc>
        <w:tc>
          <w:tcPr>
            <w:tcW w:w="414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Указал</w:t>
            </w:r>
            <w:r w:rsidRPr="00CC55C1">
              <w:rPr>
                <w:color w:val="231F20"/>
                <w:sz w:val="24"/>
                <w:szCs w:val="24"/>
              </w:rPr>
              <w:t xml:space="preserve"> тип и</w:t>
            </w:r>
            <w:r>
              <w:rPr>
                <w:color w:val="231F20"/>
                <w:sz w:val="24"/>
                <w:szCs w:val="24"/>
              </w:rPr>
              <w:t>/или</w:t>
            </w:r>
            <w:r w:rsidRPr="00CC55C1">
              <w:rPr>
                <w:color w:val="231F20"/>
                <w:sz w:val="24"/>
                <w:szCs w:val="24"/>
              </w:rPr>
              <w:t xml:space="preserve"> стиль текста, но не </w:t>
            </w:r>
            <w:r>
              <w:rPr>
                <w:color w:val="231F20"/>
                <w:sz w:val="24"/>
                <w:szCs w:val="24"/>
              </w:rPr>
              <w:t>записал характерные признаки</w:t>
            </w:r>
          </w:p>
        </w:tc>
        <w:tc>
          <w:tcPr>
            <w:tcW w:w="130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</w:t>
            </w:r>
          </w:p>
        </w:tc>
      </w:tr>
      <w:tr w:rsidR="00C73D9C" w:rsidRPr="00CC55C1" w:rsidTr="005F7629">
        <w:tc>
          <w:tcPr>
            <w:tcW w:w="356" w:type="dxa"/>
            <w:vMerge/>
            <w:vAlign w:val="center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</w:p>
        </w:tc>
        <w:tc>
          <w:tcPr>
            <w:tcW w:w="414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CC55C1">
              <w:rPr>
                <w:color w:val="231F20"/>
                <w:sz w:val="24"/>
                <w:szCs w:val="24"/>
              </w:rPr>
              <w:t>Допустил ошибки в определении типа и</w:t>
            </w:r>
            <w:r>
              <w:rPr>
                <w:color w:val="231F20"/>
                <w:sz w:val="24"/>
                <w:szCs w:val="24"/>
              </w:rPr>
              <w:t>/или</w:t>
            </w:r>
            <w:r w:rsidRPr="00CC55C1">
              <w:rPr>
                <w:color w:val="231F20"/>
                <w:sz w:val="24"/>
                <w:szCs w:val="24"/>
              </w:rPr>
              <w:t xml:space="preserve"> стиля текста</w:t>
            </w:r>
          </w:p>
        </w:tc>
        <w:tc>
          <w:tcPr>
            <w:tcW w:w="130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0</w:t>
            </w:r>
          </w:p>
        </w:tc>
      </w:tr>
      <w:tr w:rsidR="00C73D9C" w:rsidRPr="00CC55C1" w:rsidTr="005F7629">
        <w:tc>
          <w:tcPr>
            <w:tcW w:w="356" w:type="dxa"/>
            <w:vMerge w:val="restart"/>
            <w:vAlign w:val="center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  <w:r w:rsidRPr="00CC55C1">
              <w:rPr>
                <w:color w:val="231F20"/>
                <w:sz w:val="24"/>
                <w:szCs w:val="24"/>
              </w:rPr>
              <w:t>2</w:t>
            </w:r>
          </w:p>
        </w:tc>
        <w:tc>
          <w:tcPr>
            <w:tcW w:w="2020" w:type="dxa"/>
            <w:vMerge w:val="restart"/>
            <w:vAlign w:val="center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  <w:r w:rsidRPr="00CC55C1">
              <w:rPr>
                <w:color w:val="231F20"/>
                <w:sz w:val="24"/>
                <w:szCs w:val="24"/>
              </w:rPr>
              <w:t>Преобразование и интерпретация информации</w:t>
            </w:r>
          </w:p>
        </w:tc>
        <w:tc>
          <w:tcPr>
            <w:tcW w:w="1985" w:type="dxa"/>
            <w:vMerge w:val="restart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ind w:firstLine="34"/>
              <w:rPr>
                <w:color w:val="231F20"/>
                <w:sz w:val="24"/>
                <w:szCs w:val="24"/>
              </w:rPr>
            </w:pPr>
            <w:r w:rsidRPr="00CC55C1">
              <w:rPr>
                <w:color w:val="231F20"/>
                <w:sz w:val="24"/>
                <w:szCs w:val="24"/>
              </w:rPr>
              <w:t xml:space="preserve">Умение </w:t>
            </w:r>
            <w:r>
              <w:rPr>
                <w:color w:val="231F20"/>
                <w:sz w:val="24"/>
                <w:szCs w:val="24"/>
              </w:rPr>
              <w:t xml:space="preserve">объяснять новые (незнакомые) слова (сочетания слов), опираясь на контекст </w:t>
            </w:r>
            <w:r w:rsidRPr="00CC55C1">
              <w:rPr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Объяснил значение нового слова (сочетания слов), опираясь на содержание текста</w:t>
            </w:r>
          </w:p>
        </w:tc>
        <w:tc>
          <w:tcPr>
            <w:tcW w:w="130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2</w:t>
            </w:r>
          </w:p>
        </w:tc>
      </w:tr>
      <w:tr w:rsidR="00C73D9C" w:rsidRPr="00CC55C1" w:rsidTr="005F7629">
        <w:tc>
          <w:tcPr>
            <w:tcW w:w="356" w:type="dxa"/>
            <w:vMerge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ind w:firstLine="34"/>
              <w:rPr>
                <w:color w:val="231F20"/>
                <w:sz w:val="24"/>
                <w:szCs w:val="24"/>
              </w:rPr>
            </w:pPr>
          </w:p>
        </w:tc>
        <w:tc>
          <w:tcPr>
            <w:tcW w:w="414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Объяснил значение нового слова (сочетания слов), используя не информацию из текста, а имеющиеся знания</w:t>
            </w:r>
          </w:p>
        </w:tc>
        <w:tc>
          <w:tcPr>
            <w:tcW w:w="130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</w:t>
            </w:r>
          </w:p>
        </w:tc>
      </w:tr>
      <w:tr w:rsidR="00C73D9C" w:rsidRPr="00CC55C1" w:rsidTr="005F7629">
        <w:tc>
          <w:tcPr>
            <w:tcW w:w="356" w:type="dxa"/>
            <w:vMerge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ind w:firstLine="34"/>
              <w:rPr>
                <w:color w:val="231F20"/>
                <w:sz w:val="24"/>
                <w:szCs w:val="24"/>
              </w:rPr>
            </w:pPr>
          </w:p>
        </w:tc>
        <w:tc>
          <w:tcPr>
            <w:tcW w:w="414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Не смог объяснить значение нового слова (сочетания слов)</w:t>
            </w:r>
          </w:p>
        </w:tc>
        <w:tc>
          <w:tcPr>
            <w:tcW w:w="130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0</w:t>
            </w:r>
          </w:p>
        </w:tc>
      </w:tr>
      <w:tr w:rsidR="00C73D9C" w:rsidRPr="00CC55C1" w:rsidTr="005F7629">
        <w:tc>
          <w:tcPr>
            <w:tcW w:w="356" w:type="dxa"/>
            <w:vMerge w:val="restart"/>
            <w:vAlign w:val="center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  <w:r w:rsidRPr="00CC55C1">
              <w:rPr>
                <w:color w:val="231F20"/>
                <w:sz w:val="24"/>
                <w:szCs w:val="24"/>
              </w:rPr>
              <w:t>3</w:t>
            </w:r>
          </w:p>
        </w:tc>
        <w:tc>
          <w:tcPr>
            <w:tcW w:w="2020" w:type="dxa"/>
            <w:vMerge w:val="restart"/>
            <w:vAlign w:val="center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  <w:r w:rsidRPr="00CC55C1">
              <w:rPr>
                <w:color w:val="231F20"/>
                <w:sz w:val="24"/>
                <w:szCs w:val="24"/>
              </w:rPr>
              <w:t>Оценка информации</w:t>
            </w:r>
          </w:p>
        </w:tc>
        <w:tc>
          <w:tcPr>
            <w:tcW w:w="1985" w:type="dxa"/>
            <w:vMerge w:val="restart"/>
          </w:tcPr>
          <w:p w:rsidR="00C73D9C" w:rsidRPr="00CC55C1" w:rsidRDefault="00D77AF6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 </w:t>
            </w:r>
            <w:r w:rsidR="00C73D9C" w:rsidRPr="00CC55C1">
              <w:rPr>
                <w:color w:val="231F20"/>
                <w:sz w:val="24"/>
                <w:szCs w:val="24"/>
              </w:rPr>
              <w:t>Умение устно вы</w:t>
            </w:r>
            <w:r w:rsidR="005F7629">
              <w:rPr>
                <w:color w:val="231F20"/>
                <w:sz w:val="24"/>
                <w:szCs w:val="24"/>
              </w:rPr>
              <w:t>с</w:t>
            </w:r>
            <w:r w:rsidR="00C73D9C" w:rsidRPr="00CC55C1">
              <w:rPr>
                <w:color w:val="231F20"/>
                <w:sz w:val="24"/>
                <w:szCs w:val="24"/>
              </w:rPr>
              <w:t>казывать свое отношение к тексту или описываемым событиям на основ</w:t>
            </w:r>
            <w:r w:rsidR="00C73D9C">
              <w:rPr>
                <w:color w:val="231F20"/>
                <w:sz w:val="24"/>
                <w:szCs w:val="24"/>
              </w:rPr>
              <w:t>е</w:t>
            </w:r>
            <w:r w:rsidR="00C73D9C" w:rsidRPr="00CC55C1">
              <w:rPr>
                <w:color w:val="231F20"/>
                <w:sz w:val="24"/>
                <w:szCs w:val="24"/>
              </w:rPr>
              <w:t xml:space="preserve"> собственных знаний</w:t>
            </w:r>
          </w:p>
        </w:tc>
        <w:tc>
          <w:tcPr>
            <w:tcW w:w="414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Высказал личное отношение к тексту, объясняя свое мнение</w:t>
            </w:r>
          </w:p>
        </w:tc>
        <w:tc>
          <w:tcPr>
            <w:tcW w:w="130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2</w:t>
            </w:r>
          </w:p>
        </w:tc>
      </w:tr>
      <w:tr w:rsidR="00C73D9C" w:rsidRPr="00CC55C1" w:rsidTr="005F7629">
        <w:tc>
          <w:tcPr>
            <w:tcW w:w="356" w:type="dxa"/>
            <w:vMerge/>
            <w:vAlign w:val="center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2020" w:type="dxa"/>
            <w:vMerge/>
            <w:vAlign w:val="center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</w:p>
        </w:tc>
        <w:tc>
          <w:tcPr>
            <w:tcW w:w="414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Высказал </w:t>
            </w:r>
            <w:r w:rsidRPr="00CC55C1">
              <w:rPr>
                <w:color w:val="231F20"/>
                <w:sz w:val="24"/>
                <w:szCs w:val="24"/>
              </w:rPr>
              <w:t xml:space="preserve">свое </w:t>
            </w:r>
            <w:r>
              <w:rPr>
                <w:color w:val="231F20"/>
                <w:sz w:val="24"/>
                <w:szCs w:val="24"/>
              </w:rPr>
              <w:t xml:space="preserve">отношение </w:t>
            </w:r>
            <w:r w:rsidRPr="00CC55C1">
              <w:rPr>
                <w:color w:val="231F20"/>
                <w:sz w:val="24"/>
                <w:szCs w:val="24"/>
              </w:rPr>
              <w:t xml:space="preserve"> на уровне нравится – не нравится, не смог оценить полезность информации для себя</w:t>
            </w:r>
          </w:p>
        </w:tc>
        <w:tc>
          <w:tcPr>
            <w:tcW w:w="130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1</w:t>
            </w:r>
          </w:p>
        </w:tc>
      </w:tr>
      <w:tr w:rsidR="00C73D9C" w:rsidRPr="00CC55C1" w:rsidTr="005F7629">
        <w:tc>
          <w:tcPr>
            <w:tcW w:w="356" w:type="dxa"/>
            <w:vMerge/>
            <w:vAlign w:val="center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2020" w:type="dxa"/>
            <w:vMerge/>
            <w:vAlign w:val="center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</w:p>
        </w:tc>
        <w:tc>
          <w:tcPr>
            <w:tcW w:w="4143" w:type="dxa"/>
          </w:tcPr>
          <w:p w:rsidR="00C73D9C" w:rsidRPr="00CC55C1" w:rsidRDefault="005F7629" w:rsidP="00975012">
            <w:pPr>
              <w:widowControl w:val="0"/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Без интереса отнес</w:t>
            </w:r>
            <w:r w:rsidR="00C73D9C" w:rsidRPr="00CC55C1">
              <w:rPr>
                <w:color w:val="231F20"/>
                <w:sz w:val="24"/>
                <w:szCs w:val="24"/>
              </w:rPr>
              <w:t>ся к полученной информации</w:t>
            </w:r>
            <w:r w:rsidR="00C73D9C">
              <w:rPr>
                <w:color w:val="231F20"/>
                <w:sz w:val="24"/>
                <w:szCs w:val="24"/>
              </w:rPr>
              <w:t>, не высказал никаких суждений</w:t>
            </w:r>
          </w:p>
        </w:tc>
        <w:tc>
          <w:tcPr>
            <w:tcW w:w="1303" w:type="dxa"/>
          </w:tcPr>
          <w:p w:rsidR="00C73D9C" w:rsidRPr="00CC55C1" w:rsidRDefault="00C73D9C" w:rsidP="009750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31F20"/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0</w:t>
            </w:r>
          </w:p>
        </w:tc>
      </w:tr>
    </w:tbl>
    <w:p w:rsidR="00C73D9C" w:rsidRDefault="00C73D9C" w:rsidP="00C73D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C73D9C" w:rsidRPr="00D77AF6" w:rsidRDefault="00BD660C" w:rsidP="00C73D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7AF6">
        <w:rPr>
          <w:rFonts w:ascii="Times New Roman" w:hAnsi="Times New Roman" w:cs="Times New Roman"/>
          <w:color w:val="231F20"/>
          <w:sz w:val="24"/>
          <w:szCs w:val="24"/>
        </w:rPr>
        <w:t>Высокий уровень – 12 - 14 баллов</w:t>
      </w:r>
    </w:p>
    <w:p w:rsidR="00BD660C" w:rsidRPr="00D77AF6" w:rsidRDefault="00BD660C" w:rsidP="00C73D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7AF6">
        <w:rPr>
          <w:rFonts w:ascii="Times New Roman" w:hAnsi="Times New Roman" w:cs="Times New Roman"/>
          <w:color w:val="231F20"/>
          <w:sz w:val="24"/>
          <w:szCs w:val="24"/>
        </w:rPr>
        <w:t>Средний уровень – 6 – 11 баллов</w:t>
      </w:r>
    </w:p>
    <w:p w:rsidR="00BD660C" w:rsidRPr="00D77AF6" w:rsidRDefault="00BD660C" w:rsidP="00C73D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D77AF6">
        <w:rPr>
          <w:rFonts w:ascii="Times New Roman" w:hAnsi="Times New Roman" w:cs="Times New Roman"/>
          <w:color w:val="231F20"/>
          <w:sz w:val="24"/>
          <w:szCs w:val="24"/>
        </w:rPr>
        <w:t>Низкий уровень -  0 – 5 баллов</w:t>
      </w:r>
    </w:p>
    <w:p w:rsidR="00BD660C" w:rsidRPr="00D77AF6" w:rsidRDefault="00BD660C" w:rsidP="00C73D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D77AF6" w:rsidRDefault="00BD660C" w:rsidP="00D77A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D77AF6">
        <w:rPr>
          <w:rFonts w:ascii="Times New Roman" w:hAnsi="Times New Roman" w:cs="Times New Roman"/>
          <w:b/>
          <w:i/>
          <w:color w:val="231F20"/>
          <w:sz w:val="24"/>
          <w:szCs w:val="24"/>
        </w:rPr>
        <w:t>Карта сформированности навыков работы с информацией</w:t>
      </w:r>
    </w:p>
    <w:p w:rsidR="00C73D9C" w:rsidRDefault="00D77AF6" w:rsidP="00D77A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color w:val="231F20"/>
          <w:sz w:val="24"/>
          <w:szCs w:val="24"/>
        </w:rPr>
      </w:pPr>
      <w:r w:rsidRPr="00D77AF6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 учащихся 5/6 класса на конец __________учебного года</w:t>
      </w:r>
    </w:p>
    <w:p w:rsidR="00D77AF6" w:rsidRPr="00D77AF6" w:rsidRDefault="00D77AF6" w:rsidP="00D77AF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C73D9C" w:rsidRPr="00D77AF6" w:rsidRDefault="00C73D9C" w:rsidP="00C73D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078"/>
        <w:gridCol w:w="932"/>
        <w:gridCol w:w="1060"/>
        <w:gridCol w:w="804"/>
        <w:gridCol w:w="1059"/>
        <w:gridCol w:w="932"/>
        <w:gridCol w:w="800"/>
        <w:gridCol w:w="801"/>
        <w:gridCol w:w="850"/>
        <w:gridCol w:w="962"/>
      </w:tblGrid>
      <w:tr w:rsidR="00D77AF6" w:rsidTr="00D77AF6">
        <w:tc>
          <w:tcPr>
            <w:tcW w:w="2093" w:type="dxa"/>
          </w:tcPr>
          <w:p w:rsidR="00D77AF6" w:rsidRPr="00D77AF6" w:rsidRDefault="00D77AF6" w:rsidP="00D77AF6">
            <w:pPr>
              <w:jc w:val="center"/>
              <w:rPr>
                <w:b/>
                <w:i/>
                <w:color w:val="000000"/>
              </w:rPr>
            </w:pPr>
            <w:r w:rsidRPr="00D77AF6">
              <w:rPr>
                <w:b/>
                <w:i/>
                <w:color w:val="000000"/>
              </w:rPr>
              <w:t>Ф. И. обучающегося</w:t>
            </w:r>
          </w:p>
        </w:tc>
        <w:tc>
          <w:tcPr>
            <w:tcW w:w="992" w:type="dxa"/>
          </w:tcPr>
          <w:p w:rsidR="00D77AF6" w:rsidRPr="00D77AF6" w:rsidRDefault="00D77AF6" w:rsidP="00D77AF6">
            <w:pPr>
              <w:jc w:val="center"/>
              <w:rPr>
                <w:b/>
                <w:i/>
                <w:color w:val="000000"/>
              </w:rPr>
            </w:pPr>
            <w:r w:rsidRPr="00D77AF6">
              <w:rPr>
                <w:b/>
                <w:i/>
                <w:color w:val="000000"/>
              </w:rPr>
              <w:t>1 А</w:t>
            </w:r>
          </w:p>
        </w:tc>
        <w:tc>
          <w:tcPr>
            <w:tcW w:w="1134" w:type="dxa"/>
          </w:tcPr>
          <w:p w:rsidR="00D77AF6" w:rsidRPr="00D77AF6" w:rsidRDefault="00D77AF6" w:rsidP="00D77AF6">
            <w:pPr>
              <w:jc w:val="center"/>
              <w:rPr>
                <w:b/>
                <w:i/>
                <w:color w:val="000000"/>
              </w:rPr>
            </w:pPr>
            <w:r w:rsidRPr="00D77AF6">
              <w:rPr>
                <w:b/>
                <w:i/>
                <w:color w:val="000000"/>
              </w:rPr>
              <w:t>1 Б</w:t>
            </w:r>
          </w:p>
        </w:tc>
        <w:tc>
          <w:tcPr>
            <w:tcW w:w="851" w:type="dxa"/>
          </w:tcPr>
          <w:p w:rsidR="00D77AF6" w:rsidRPr="00D77AF6" w:rsidRDefault="00D77AF6" w:rsidP="00D77AF6">
            <w:pPr>
              <w:jc w:val="center"/>
              <w:rPr>
                <w:b/>
                <w:i/>
                <w:color w:val="000000"/>
              </w:rPr>
            </w:pPr>
            <w:r w:rsidRPr="00D77AF6">
              <w:rPr>
                <w:b/>
                <w:i/>
                <w:color w:val="000000"/>
              </w:rPr>
              <w:t>1 В</w:t>
            </w:r>
          </w:p>
        </w:tc>
        <w:tc>
          <w:tcPr>
            <w:tcW w:w="1134" w:type="dxa"/>
          </w:tcPr>
          <w:p w:rsidR="00D77AF6" w:rsidRPr="00D77AF6" w:rsidRDefault="00D77AF6" w:rsidP="00D77AF6">
            <w:pPr>
              <w:jc w:val="center"/>
              <w:rPr>
                <w:b/>
                <w:i/>
                <w:color w:val="000000"/>
              </w:rPr>
            </w:pPr>
            <w:r w:rsidRPr="00D77AF6">
              <w:rPr>
                <w:b/>
                <w:i/>
                <w:color w:val="000000"/>
              </w:rPr>
              <w:t>1 Г</w:t>
            </w:r>
          </w:p>
        </w:tc>
        <w:tc>
          <w:tcPr>
            <w:tcW w:w="992" w:type="dxa"/>
          </w:tcPr>
          <w:p w:rsidR="00D77AF6" w:rsidRPr="00D77AF6" w:rsidRDefault="00D77AF6" w:rsidP="00D77AF6">
            <w:pPr>
              <w:jc w:val="center"/>
              <w:rPr>
                <w:b/>
                <w:i/>
                <w:color w:val="000000"/>
              </w:rPr>
            </w:pPr>
            <w:r w:rsidRPr="00D77AF6">
              <w:rPr>
                <w:b/>
                <w:i/>
                <w:color w:val="000000"/>
              </w:rPr>
              <w:t>1 Д</w:t>
            </w:r>
          </w:p>
        </w:tc>
        <w:tc>
          <w:tcPr>
            <w:tcW w:w="850" w:type="dxa"/>
          </w:tcPr>
          <w:p w:rsidR="00D77AF6" w:rsidRPr="00D77AF6" w:rsidRDefault="00D77AF6" w:rsidP="00D77AF6">
            <w:pPr>
              <w:jc w:val="center"/>
              <w:rPr>
                <w:b/>
                <w:i/>
                <w:color w:val="000000"/>
              </w:rPr>
            </w:pPr>
            <w:r w:rsidRPr="00D77AF6">
              <w:rPr>
                <w:b/>
                <w:i/>
                <w:color w:val="000000"/>
              </w:rPr>
              <w:t>2</w:t>
            </w:r>
          </w:p>
        </w:tc>
        <w:tc>
          <w:tcPr>
            <w:tcW w:w="851" w:type="dxa"/>
          </w:tcPr>
          <w:p w:rsidR="00D77AF6" w:rsidRPr="00D77AF6" w:rsidRDefault="00D77AF6" w:rsidP="00D77AF6">
            <w:pPr>
              <w:jc w:val="center"/>
              <w:rPr>
                <w:b/>
                <w:i/>
                <w:color w:val="000000"/>
              </w:rPr>
            </w:pPr>
            <w:r w:rsidRPr="00D77AF6">
              <w:rPr>
                <w:b/>
                <w:i/>
                <w:color w:val="000000"/>
              </w:rPr>
              <w:t>3</w:t>
            </w:r>
          </w:p>
        </w:tc>
        <w:tc>
          <w:tcPr>
            <w:tcW w:w="709" w:type="dxa"/>
          </w:tcPr>
          <w:p w:rsidR="00D77AF6" w:rsidRPr="00D77AF6" w:rsidRDefault="00D77AF6" w:rsidP="00D77AF6">
            <w:pPr>
              <w:jc w:val="center"/>
              <w:rPr>
                <w:b/>
                <w:i/>
                <w:color w:val="000000"/>
              </w:rPr>
            </w:pPr>
            <w:r w:rsidRPr="00D77AF6">
              <w:rPr>
                <w:b/>
                <w:i/>
                <w:color w:val="000000"/>
              </w:rPr>
              <w:t>Общий балл</w:t>
            </w:r>
          </w:p>
        </w:tc>
        <w:tc>
          <w:tcPr>
            <w:tcW w:w="672" w:type="dxa"/>
          </w:tcPr>
          <w:p w:rsidR="00D77AF6" w:rsidRPr="00D77AF6" w:rsidRDefault="00D77AF6" w:rsidP="00D77AF6">
            <w:pPr>
              <w:jc w:val="center"/>
              <w:rPr>
                <w:b/>
                <w:i/>
                <w:color w:val="000000"/>
              </w:rPr>
            </w:pPr>
            <w:r w:rsidRPr="00D77AF6">
              <w:rPr>
                <w:b/>
                <w:i/>
                <w:color w:val="000000"/>
              </w:rPr>
              <w:t>Уровень</w:t>
            </w:r>
          </w:p>
        </w:tc>
      </w:tr>
      <w:tr w:rsidR="00D77AF6" w:rsidTr="00D77AF6">
        <w:tc>
          <w:tcPr>
            <w:tcW w:w="2093" w:type="dxa"/>
          </w:tcPr>
          <w:p w:rsidR="00D77AF6" w:rsidRPr="00D77AF6" w:rsidRDefault="00D77AF6" w:rsidP="00C52E0E">
            <w:pPr>
              <w:pStyle w:val="a8"/>
              <w:numPr>
                <w:ilvl w:val="0"/>
                <w:numId w:val="4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 Иван</w:t>
            </w:r>
          </w:p>
        </w:tc>
        <w:tc>
          <w:tcPr>
            <w:tcW w:w="992" w:type="dxa"/>
          </w:tcPr>
          <w:p w:rsidR="00D77AF6" w:rsidRDefault="00D77AF6" w:rsidP="00C73D9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D77AF6" w:rsidRDefault="00D77AF6" w:rsidP="00C73D9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D77AF6" w:rsidRDefault="00D77AF6" w:rsidP="00C73D9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</w:tcPr>
          <w:p w:rsidR="00D77AF6" w:rsidRDefault="00D77AF6" w:rsidP="00C73D9C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77AF6" w:rsidRDefault="00D77AF6" w:rsidP="00C73D9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D77AF6" w:rsidRDefault="00D77AF6" w:rsidP="00C73D9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D77AF6" w:rsidRDefault="00D77AF6" w:rsidP="00C73D9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</w:tcPr>
          <w:p w:rsidR="00D77AF6" w:rsidRDefault="00D77AF6" w:rsidP="00C73D9C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72" w:type="dxa"/>
          </w:tcPr>
          <w:p w:rsidR="00D77AF6" w:rsidRDefault="00D77AF6" w:rsidP="00C73D9C">
            <w:pPr>
              <w:rPr>
                <w:color w:val="000000"/>
              </w:rPr>
            </w:pPr>
            <w:r>
              <w:rPr>
                <w:color w:val="000000"/>
              </w:rPr>
              <w:t>Средний</w:t>
            </w:r>
          </w:p>
        </w:tc>
      </w:tr>
      <w:tr w:rsidR="00D77AF6" w:rsidTr="00D77AF6">
        <w:tc>
          <w:tcPr>
            <w:tcW w:w="2093" w:type="dxa"/>
          </w:tcPr>
          <w:p w:rsidR="00D77AF6" w:rsidRDefault="00D77AF6" w:rsidP="00C52E0E">
            <w:pPr>
              <w:pStyle w:val="a8"/>
              <w:numPr>
                <w:ilvl w:val="0"/>
                <w:numId w:val="4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77AF6" w:rsidRDefault="00D77AF6" w:rsidP="00C73D9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77AF6" w:rsidRDefault="00D77AF6" w:rsidP="00C73D9C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D77AF6" w:rsidRDefault="00D77AF6" w:rsidP="00C73D9C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D77AF6" w:rsidRDefault="00D77AF6" w:rsidP="00C73D9C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77AF6" w:rsidRDefault="00D77AF6" w:rsidP="00C73D9C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D77AF6" w:rsidRDefault="00D77AF6" w:rsidP="00C73D9C">
            <w:pPr>
              <w:rPr>
                <w:color w:val="000000"/>
              </w:rPr>
            </w:pPr>
          </w:p>
        </w:tc>
        <w:tc>
          <w:tcPr>
            <w:tcW w:w="851" w:type="dxa"/>
          </w:tcPr>
          <w:p w:rsidR="00D77AF6" w:rsidRDefault="00D77AF6" w:rsidP="00C73D9C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D77AF6" w:rsidRDefault="00D77AF6" w:rsidP="00C73D9C">
            <w:pPr>
              <w:rPr>
                <w:color w:val="000000"/>
              </w:rPr>
            </w:pPr>
          </w:p>
        </w:tc>
        <w:tc>
          <w:tcPr>
            <w:tcW w:w="672" w:type="dxa"/>
          </w:tcPr>
          <w:p w:rsidR="00D77AF6" w:rsidRDefault="00D77AF6" w:rsidP="00C73D9C">
            <w:pPr>
              <w:rPr>
                <w:color w:val="000000"/>
              </w:rPr>
            </w:pPr>
          </w:p>
        </w:tc>
      </w:tr>
    </w:tbl>
    <w:p w:rsidR="00C73D9C" w:rsidRDefault="00C73D9C" w:rsidP="00C73D9C">
      <w:pPr>
        <w:jc w:val="both"/>
        <w:rPr>
          <w:color w:val="000000"/>
        </w:rPr>
      </w:pPr>
    </w:p>
    <w:p w:rsidR="008D304E" w:rsidRDefault="008D304E" w:rsidP="008D304E">
      <w:pPr>
        <w:pStyle w:val="a8"/>
        <w:numPr>
          <w:ilvl w:val="2"/>
          <w:numId w:val="42"/>
        </w:numPr>
        <w:jc w:val="center"/>
        <w:rPr>
          <w:i/>
          <w:color w:val="000000"/>
          <w:u w:val="single"/>
        </w:rPr>
      </w:pPr>
      <w:r w:rsidRPr="008D304E">
        <w:rPr>
          <w:i/>
          <w:color w:val="000000"/>
          <w:u w:val="single"/>
        </w:rPr>
        <w:t>Навыки проектной деятельности</w:t>
      </w:r>
    </w:p>
    <w:p w:rsidR="008D304E" w:rsidRPr="008D304E" w:rsidRDefault="008D304E" w:rsidP="008D304E">
      <w:pPr>
        <w:pStyle w:val="a8"/>
        <w:ind w:left="1429"/>
        <w:rPr>
          <w:i/>
          <w:color w:val="000000"/>
          <w:u w:val="single"/>
        </w:rPr>
      </w:pPr>
    </w:p>
    <w:p w:rsidR="008D304E" w:rsidRPr="008D304E" w:rsidRDefault="008D304E" w:rsidP="008D30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04E">
        <w:rPr>
          <w:rFonts w:ascii="Times New Roman" w:hAnsi="Times New Roman" w:cs="Times New Roman"/>
          <w:color w:val="000000"/>
          <w:sz w:val="24"/>
          <w:szCs w:val="24"/>
        </w:rPr>
        <w:t>В ходе изучения всех учебных предметов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в рамках внеурочной деятельности, где обучающиеся осваивают проектную деятельность, они</w:t>
      </w:r>
      <w:r w:rsidRPr="008D304E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C4D3F" w:rsidRDefault="008D304E" w:rsidP="008D304E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D304E">
        <w:rPr>
          <w:rFonts w:ascii="Times New Roman" w:hAnsi="Times New Roman" w:cs="Times New Roman"/>
          <w:i/>
          <w:color w:val="000000"/>
          <w:sz w:val="24"/>
          <w:szCs w:val="24"/>
        </w:rPr>
        <w:t>Критерии оценивания проектных умений</w:t>
      </w:r>
    </w:p>
    <w:p w:rsidR="008D304E" w:rsidRPr="008D304E" w:rsidRDefault="008D304E" w:rsidP="00A375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Учитель оценивает умения обучающихся работать над проектами, используя следующие критерии оценки.</w:t>
      </w:r>
    </w:p>
    <w:p w:rsidR="008D304E" w:rsidRPr="008D304E" w:rsidRDefault="008D304E" w:rsidP="00A375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балла – умеет</w:t>
      </w:r>
      <w:r w:rsidRPr="008D304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304E" w:rsidRPr="008D304E" w:rsidRDefault="008D304E" w:rsidP="00A375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балл – редко получается;</w:t>
      </w:r>
    </w:p>
    <w:p w:rsidR="008D304E" w:rsidRDefault="008D304E" w:rsidP="00A375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 баллов – не умеет</w:t>
      </w:r>
    </w:p>
    <w:p w:rsidR="008D304E" w:rsidRPr="00A3756B" w:rsidRDefault="00A3756B" w:rsidP="00A3756B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3756B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Проектные умения</w:t>
      </w:r>
    </w:p>
    <w:p w:rsidR="008D304E" w:rsidRPr="008D304E" w:rsidRDefault="008D304E" w:rsidP="008D30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04E">
        <w:rPr>
          <w:rFonts w:ascii="Times New Roman" w:hAnsi="Times New Roman" w:cs="Times New Roman"/>
          <w:color w:val="000000"/>
          <w:sz w:val="24"/>
          <w:szCs w:val="24"/>
        </w:rPr>
        <w:t>1. Формулировать проблему</w:t>
      </w:r>
      <w:r w:rsidRPr="008D30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8D30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8D304E" w:rsidRPr="008D304E" w:rsidRDefault="008D304E" w:rsidP="008D30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04E">
        <w:rPr>
          <w:rFonts w:ascii="Times New Roman" w:hAnsi="Times New Roman" w:cs="Times New Roman"/>
          <w:color w:val="000000"/>
          <w:sz w:val="24"/>
          <w:szCs w:val="24"/>
        </w:rPr>
        <w:t>2. Ставить цель</w:t>
      </w:r>
      <w:r w:rsidRPr="008D30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8D30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8D304E" w:rsidRPr="008D304E" w:rsidRDefault="008D304E" w:rsidP="008D30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04E">
        <w:rPr>
          <w:rFonts w:ascii="Times New Roman" w:hAnsi="Times New Roman" w:cs="Times New Roman"/>
          <w:color w:val="000000"/>
          <w:sz w:val="24"/>
          <w:szCs w:val="24"/>
        </w:rPr>
        <w:t>3. Ставить задачи</w:t>
      </w:r>
      <w:r w:rsidRPr="008D30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8D30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8D304E" w:rsidRPr="008D304E" w:rsidRDefault="008D304E" w:rsidP="008D30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04E">
        <w:rPr>
          <w:rFonts w:ascii="Times New Roman" w:hAnsi="Times New Roman" w:cs="Times New Roman"/>
          <w:color w:val="000000"/>
          <w:sz w:val="24"/>
          <w:szCs w:val="24"/>
        </w:rPr>
        <w:t>4. Выбирать методы и способы решения задач</w:t>
      </w:r>
      <w:r w:rsidRPr="008D30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8D30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8D304E" w:rsidRPr="008D304E" w:rsidRDefault="008D304E" w:rsidP="008D30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04E">
        <w:rPr>
          <w:rFonts w:ascii="Times New Roman" w:hAnsi="Times New Roman" w:cs="Times New Roman"/>
          <w:color w:val="000000"/>
          <w:sz w:val="24"/>
          <w:szCs w:val="24"/>
        </w:rPr>
        <w:t>5. Планировать работу</w:t>
      </w:r>
      <w:r w:rsidRPr="008D30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8D30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8D304E" w:rsidRPr="008D304E" w:rsidRDefault="008D304E" w:rsidP="008D30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04E">
        <w:rPr>
          <w:rFonts w:ascii="Times New Roman" w:hAnsi="Times New Roman" w:cs="Times New Roman"/>
          <w:color w:val="000000"/>
          <w:sz w:val="24"/>
          <w:szCs w:val="24"/>
        </w:rPr>
        <w:t>6. Организовать работу группы</w:t>
      </w:r>
      <w:r w:rsidRPr="008D30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8D30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8D304E" w:rsidRPr="008D304E" w:rsidRDefault="008D304E" w:rsidP="008D30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04E">
        <w:rPr>
          <w:rFonts w:ascii="Times New Roman" w:hAnsi="Times New Roman" w:cs="Times New Roman"/>
          <w:color w:val="000000"/>
          <w:sz w:val="24"/>
          <w:szCs w:val="24"/>
        </w:rPr>
        <w:t>7. Участвовать в совместной деятельности: выслушивать мнение других; высказывать своё мнение и, доказывая, отстаивать его;  принимать чужую точку зрения и др.</w:t>
      </w:r>
      <w:r w:rsidRPr="008D30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8D30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8D304E" w:rsidRPr="008D304E" w:rsidRDefault="008D304E" w:rsidP="008D30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04E">
        <w:rPr>
          <w:rFonts w:ascii="Times New Roman" w:hAnsi="Times New Roman" w:cs="Times New Roman"/>
          <w:color w:val="000000"/>
          <w:sz w:val="24"/>
          <w:szCs w:val="24"/>
        </w:rPr>
        <w:t>8. Выбирать вид конечного продукта проекта</w:t>
      </w:r>
      <w:r w:rsidRPr="008D30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8D30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8D304E" w:rsidRPr="008D304E" w:rsidRDefault="008D304E" w:rsidP="008D30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04E">
        <w:rPr>
          <w:rFonts w:ascii="Times New Roman" w:hAnsi="Times New Roman" w:cs="Times New Roman"/>
          <w:color w:val="000000"/>
          <w:sz w:val="24"/>
          <w:szCs w:val="24"/>
        </w:rPr>
        <w:t>9. Выбирать форму презентации конечного продукта</w:t>
      </w:r>
      <w:r w:rsidRPr="008D30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8D30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8D304E" w:rsidRPr="008D304E" w:rsidRDefault="008D304E" w:rsidP="008D30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04E">
        <w:rPr>
          <w:rFonts w:ascii="Times New Roman" w:hAnsi="Times New Roman" w:cs="Times New Roman"/>
          <w:color w:val="000000"/>
          <w:sz w:val="24"/>
          <w:szCs w:val="24"/>
        </w:rPr>
        <w:t>10. В проделанной работе видеть моменты, которые помо</w:t>
      </w:r>
      <w:r w:rsidR="00A3756B">
        <w:rPr>
          <w:rFonts w:ascii="Times New Roman" w:hAnsi="Times New Roman" w:cs="Times New Roman"/>
          <w:color w:val="000000"/>
          <w:sz w:val="24"/>
          <w:szCs w:val="24"/>
        </w:rPr>
        <w:t>гли  успешно выполнить проект</w:t>
      </w:r>
      <w:r w:rsidR="00A3756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8D30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304E" w:rsidRPr="008D304E" w:rsidRDefault="008D304E" w:rsidP="008D304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04E">
        <w:rPr>
          <w:rFonts w:ascii="Times New Roman" w:hAnsi="Times New Roman" w:cs="Times New Roman"/>
          <w:color w:val="000000"/>
          <w:sz w:val="24"/>
          <w:szCs w:val="24"/>
        </w:rPr>
        <w:t>11. В проделанной по проекту работе находить «слабые» стороны</w:t>
      </w:r>
      <w:r w:rsidRPr="008D30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8D30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4C4D3F" w:rsidRPr="00CB03A9" w:rsidRDefault="00A3756B" w:rsidP="00CB03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  Видеть, что ему</w:t>
      </w:r>
      <w:r w:rsidR="008D304E" w:rsidRPr="008D304E">
        <w:rPr>
          <w:rFonts w:ascii="Times New Roman" w:hAnsi="Times New Roman" w:cs="Times New Roman"/>
          <w:color w:val="000000"/>
          <w:sz w:val="24"/>
          <w:szCs w:val="24"/>
        </w:rPr>
        <w:t xml:space="preserve"> лично дало выполнение проекта</w:t>
      </w:r>
      <w:r w:rsidR="008D304E" w:rsidRPr="008D304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8D304E" w:rsidRPr="008D304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B03A9" w:rsidRPr="00CB03A9" w:rsidRDefault="00CB03A9" w:rsidP="00CB03A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03A9">
        <w:rPr>
          <w:rFonts w:ascii="Times New Roman" w:hAnsi="Times New Roman" w:cs="Times New Roman"/>
          <w:b/>
          <w:color w:val="000000"/>
          <w:sz w:val="24"/>
          <w:szCs w:val="24"/>
        </w:rPr>
        <w:t>Высокий уровень – 21 - 24 балла</w:t>
      </w:r>
    </w:p>
    <w:p w:rsidR="00CB03A9" w:rsidRPr="00CB03A9" w:rsidRDefault="00CB03A9" w:rsidP="00CB03A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03A9">
        <w:rPr>
          <w:rFonts w:ascii="Times New Roman" w:hAnsi="Times New Roman" w:cs="Times New Roman"/>
          <w:b/>
          <w:color w:val="000000"/>
          <w:sz w:val="24"/>
          <w:szCs w:val="24"/>
        </w:rPr>
        <w:t>Средний уровень – 11 – 20 балла</w:t>
      </w:r>
    </w:p>
    <w:p w:rsidR="00CB03A9" w:rsidRDefault="00CB03A9" w:rsidP="00CB03A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03A9">
        <w:rPr>
          <w:rFonts w:ascii="Times New Roman" w:hAnsi="Times New Roman" w:cs="Times New Roman"/>
          <w:b/>
          <w:color w:val="000000"/>
          <w:sz w:val="24"/>
          <w:szCs w:val="24"/>
        </w:rPr>
        <w:t>Низкий уровень – 0 – 10 баллов</w:t>
      </w:r>
    </w:p>
    <w:p w:rsidR="00CB03A9" w:rsidRDefault="00CB03A9" w:rsidP="00CB03A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03A9" w:rsidRPr="00CB03A9" w:rsidRDefault="00CB03A9" w:rsidP="00CB03A9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B03A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Карта сформированности навыков </w:t>
      </w:r>
      <w:r w:rsidR="00FC2B32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проектной деятельности</w:t>
      </w:r>
    </w:p>
    <w:p w:rsidR="00CB03A9" w:rsidRPr="00CB03A9" w:rsidRDefault="00CB03A9" w:rsidP="00CB03A9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B03A9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учащихся 5/6 класса на конец __________учебного года</w:t>
      </w:r>
    </w:p>
    <w:tbl>
      <w:tblPr>
        <w:tblStyle w:val="ab"/>
        <w:tblW w:w="0" w:type="auto"/>
        <w:tblLook w:val="04A0"/>
      </w:tblPr>
      <w:tblGrid>
        <w:gridCol w:w="2051"/>
        <w:gridCol w:w="470"/>
        <w:gridCol w:w="470"/>
        <w:gridCol w:w="553"/>
        <w:gridCol w:w="470"/>
        <w:gridCol w:w="552"/>
        <w:gridCol w:w="553"/>
        <w:gridCol w:w="553"/>
        <w:gridCol w:w="553"/>
        <w:gridCol w:w="470"/>
        <w:gridCol w:w="520"/>
        <w:gridCol w:w="520"/>
        <w:gridCol w:w="456"/>
        <w:gridCol w:w="976"/>
        <w:gridCol w:w="1111"/>
      </w:tblGrid>
      <w:tr w:rsidR="00CB03A9" w:rsidTr="00CB03A9">
        <w:tc>
          <w:tcPr>
            <w:tcW w:w="1526" w:type="dxa"/>
          </w:tcPr>
          <w:p w:rsidR="00CB03A9" w:rsidRPr="00CB03A9" w:rsidRDefault="00CB03A9" w:rsidP="00CB03A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B03A9">
              <w:rPr>
                <w:b/>
                <w:i/>
                <w:color w:val="000000"/>
                <w:sz w:val="24"/>
                <w:szCs w:val="24"/>
              </w:rPr>
              <w:t>Ф.И. обучающегося</w:t>
            </w:r>
          </w:p>
        </w:tc>
        <w:tc>
          <w:tcPr>
            <w:tcW w:w="567" w:type="dxa"/>
          </w:tcPr>
          <w:p w:rsidR="00CB03A9" w:rsidRPr="00CB03A9" w:rsidRDefault="00CB03A9" w:rsidP="00CB03A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B03A9"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03A9" w:rsidRPr="00CB03A9" w:rsidRDefault="00CB03A9" w:rsidP="00CB03A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B03A9"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3A9" w:rsidRPr="00CB03A9" w:rsidRDefault="00CB03A9" w:rsidP="00CB03A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B03A9"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03A9" w:rsidRPr="00CB03A9" w:rsidRDefault="00CB03A9" w:rsidP="00CB03A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B03A9">
              <w:rPr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B03A9" w:rsidRPr="00CB03A9" w:rsidRDefault="00CB03A9" w:rsidP="00CB03A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B03A9">
              <w:rPr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B03A9" w:rsidRPr="00CB03A9" w:rsidRDefault="00CB03A9" w:rsidP="00CB03A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B03A9">
              <w:rPr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03A9" w:rsidRPr="00CB03A9" w:rsidRDefault="00CB03A9" w:rsidP="00CB03A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B03A9">
              <w:rPr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B03A9" w:rsidRPr="00CB03A9" w:rsidRDefault="00CB03A9" w:rsidP="00CB03A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B03A9">
              <w:rPr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B03A9" w:rsidRPr="00CB03A9" w:rsidRDefault="00CB03A9" w:rsidP="00CB03A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B03A9">
              <w:rPr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B03A9" w:rsidRPr="00CB03A9" w:rsidRDefault="00CB03A9" w:rsidP="00CB03A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B03A9">
              <w:rPr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B03A9" w:rsidRPr="00CB03A9" w:rsidRDefault="00CB03A9" w:rsidP="00CB03A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B03A9">
              <w:rPr>
                <w:b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4" w:type="dxa"/>
          </w:tcPr>
          <w:p w:rsidR="00CB03A9" w:rsidRPr="00CB03A9" w:rsidRDefault="00CB03A9" w:rsidP="00CB03A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B03A9">
              <w:rPr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6" w:type="dxa"/>
          </w:tcPr>
          <w:p w:rsidR="00CB03A9" w:rsidRPr="00CB03A9" w:rsidRDefault="00CB03A9" w:rsidP="00CB03A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B03A9">
              <w:rPr>
                <w:b/>
                <w:i/>
                <w:color w:val="000000"/>
                <w:sz w:val="24"/>
                <w:szCs w:val="24"/>
              </w:rPr>
              <w:t>Общий балл</w:t>
            </w:r>
          </w:p>
        </w:tc>
        <w:tc>
          <w:tcPr>
            <w:tcW w:w="686" w:type="dxa"/>
          </w:tcPr>
          <w:p w:rsidR="00CB03A9" w:rsidRPr="00CB03A9" w:rsidRDefault="00CB03A9" w:rsidP="00CB03A9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B03A9">
              <w:rPr>
                <w:b/>
                <w:i/>
                <w:color w:val="000000"/>
                <w:sz w:val="24"/>
                <w:szCs w:val="24"/>
              </w:rPr>
              <w:t>Уровень</w:t>
            </w:r>
          </w:p>
        </w:tc>
      </w:tr>
      <w:tr w:rsidR="00CB03A9" w:rsidTr="00CB03A9">
        <w:tc>
          <w:tcPr>
            <w:tcW w:w="1526" w:type="dxa"/>
          </w:tcPr>
          <w:p w:rsidR="00CB03A9" w:rsidRPr="00CB03A9" w:rsidRDefault="00CB03A9" w:rsidP="00C52E0E">
            <w:pPr>
              <w:pStyle w:val="a8"/>
              <w:numPr>
                <w:ilvl w:val="0"/>
                <w:numId w:val="47"/>
              </w:numPr>
              <w:rPr>
                <w:color w:val="000000"/>
              </w:rPr>
            </w:pPr>
            <w:r>
              <w:rPr>
                <w:color w:val="000000"/>
              </w:rPr>
              <w:t>Иванов Иван</w:t>
            </w:r>
          </w:p>
        </w:tc>
        <w:tc>
          <w:tcPr>
            <w:tcW w:w="567" w:type="dxa"/>
          </w:tcPr>
          <w:p w:rsidR="00CB03A9" w:rsidRDefault="00CB03A9" w:rsidP="00CB03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03A9" w:rsidRDefault="00CB03A9" w:rsidP="00CB03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3A9" w:rsidRDefault="00CB03A9" w:rsidP="00CB03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03A9" w:rsidRDefault="00CB03A9" w:rsidP="00CB03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B03A9" w:rsidRDefault="00CB03A9" w:rsidP="00CB03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03A9" w:rsidRDefault="00CB03A9" w:rsidP="00CB03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03A9" w:rsidRDefault="00CB03A9" w:rsidP="00CB03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B03A9" w:rsidRDefault="00CB03A9" w:rsidP="00CB03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03A9" w:rsidRDefault="00CB03A9" w:rsidP="00CB03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03A9" w:rsidRDefault="00CB03A9" w:rsidP="00CB03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03A9" w:rsidRDefault="00CB03A9" w:rsidP="00CB03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4" w:type="dxa"/>
          </w:tcPr>
          <w:p w:rsidR="00CB03A9" w:rsidRDefault="00CB03A9" w:rsidP="00CB03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CB03A9" w:rsidRDefault="00CB03A9" w:rsidP="00CB03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86" w:type="dxa"/>
          </w:tcPr>
          <w:p w:rsidR="00CB03A9" w:rsidRDefault="00CB03A9" w:rsidP="00CB03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Средний</w:t>
            </w:r>
          </w:p>
        </w:tc>
      </w:tr>
      <w:tr w:rsidR="00CB03A9" w:rsidTr="00CB03A9">
        <w:tc>
          <w:tcPr>
            <w:tcW w:w="1526" w:type="dxa"/>
          </w:tcPr>
          <w:p w:rsidR="00CB03A9" w:rsidRDefault="00CB03A9" w:rsidP="00C52E0E">
            <w:pPr>
              <w:pStyle w:val="a8"/>
              <w:numPr>
                <w:ilvl w:val="0"/>
                <w:numId w:val="47"/>
              </w:numPr>
              <w:rPr>
                <w:color w:val="000000"/>
              </w:rPr>
            </w:pPr>
          </w:p>
        </w:tc>
        <w:tc>
          <w:tcPr>
            <w:tcW w:w="567" w:type="dxa"/>
          </w:tcPr>
          <w:p w:rsidR="00CB03A9" w:rsidRDefault="00CB03A9" w:rsidP="00CB03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3A9" w:rsidRDefault="00CB03A9" w:rsidP="00CB03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03A9" w:rsidRDefault="00CB03A9" w:rsidP="00CB03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3A9" w:rsidRDefault="00CB03A9" w:rsidP="00CB03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CB03A9" w:rsidRDefault="00CB03A9" w:rsidP="00CB03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03A9" w:rsidRDefault="00CB03A9" w:rsidP="00CB03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03A9" w:rsidRDefault="00CB03A9" w:rsidP="00CB03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03A9" w:rsidRDefault="00CB03A9" w:rsidP="00CB03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3A9" w:rsidRDefault="00CB03A9" w:rsidP="00CB03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3A9" w:rsidRDefault="00CB03A9" w:rsidP="00CB03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B03A9" w:rsidRDefault="00CB03A9" w:rsidP="00CB03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</w:tcPr>
          <w:p w:rsidR="00CB03A9" w:rsidRDefault="00CB03A9" w:rsidP="00CB03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</w:tcPr>
          <w:p w:rsidR="00CB03A9" w:rsidRDefault="00CB03A9" w:rsidP="00CB03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</w:tcPr>
          <w:p w:rsidR="00CB03A9" w:rsidRDefault="00CB03A9" w:rsidP="00CB03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B03A9" w:rsidRPr="0090641C" w:rsidRDefault="00CB03A9" w:rsidP="0090641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6CC2" w:rsidRPr="0090641C" w:rsidRDefault="0090641C" w:rsidP="0090641C">
      <w:pPr>
        <w:pStyle w:val="a8"/>
        <w:numPr>
          <w:ilvl w:val="1"/>
          <w:numId w:val="42"/>
        </w:numPr>
        <w:jc w:val="center"/>
        <w:rPr>
          <w:b/>
          <w:color w:val="000000"/>
        </w:rPr>
      </w:pPr>
      <w:r w:rsidRPr="0090641C">
        <w:rPr>
          <w:b/>
          <w:color w:val="000000"/>
        </w:rPr>
        <w:t>Мониторинг универсальных учебных действий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всех без исключения предметов в основной школе у выпускников должны быть сформированы личностные, регулятивные, познавательные и коммуникативные универсальные учебные действия.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ФГОС основного общего образования  содержится  характеристика личностных, регулятивных, познавательных, коммуникативных универсальных учебных действий: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универсальные учебные действия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Применительно к учебной деятельности следует выделить три вида личностных действий: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личностное, профессиональное, жизненное самоопределение;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смыслообразование, т. е. установление обучающимися связи между целью учебной деятельности и её мотивом, другими словами, между результатом учения и тем, что побуждает деятельность, ради чего она осуществляется. Ученик должен задаваться вопросом: какое значение и какой смысл имеет для меня учение? — и уметь на него отвечать.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универсальные учебные действия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обеспечивают обучающимся организацию своей учебной деятельности. К ним относятся: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прогнозирование — предвосхищение результата и уровня усвоения знаний, его временных характеристик;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универсальные учебные действия включают: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общеучебные, логические учебные действия, а также постановку и решение проблемы.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 универсальные действия: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самостоятельное выделение и формулирование познавательной цели;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структурирование знаний;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осознанное и произвольное построение речевого высказывания в устной и письменной форме;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выбор наиболее эффективных способов решения задач в зависимости от конкретных условий;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рефлексия способов и условий действия, контроль оценка процесса и результатов деятельности;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понимание и адекватная оценка языка средств массовой информации;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группу общеучебных универсальных действий составляют знаково-символические действия: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преобразование модели с целью выявления общих законов, определяющих данную предметную область.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универсальные действия: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анализ объектов с целью выделения признаков (существенных, несущественных);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выбор оснований и критериев для сравнения, сериации, классификации объектов;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подведение под понятие, выведение следствий;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установление причинно-следственных связей, представление цепочек объектов и явлений;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построение логической цепочки рассуждений, анализ истинности утверждений;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доказательство;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выдвижение гипотез и их обоснование.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и решение проблемы: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формулирование проблемы;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самостоятельное создание способов решения проблем творческого и поискового характера.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К ним относятся: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постановка вопросов — инициативное сотрудничество в поиске и сборе информации;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управление поведением партнёра — контроль, коррекция, оценка его действий;</w:t>
      </w:r>
    </w:p>
    <w:p w:rsidR="0090641C" w:rsidRPr="0090641C" w:rsidRDefault="0090641C" w:rsidP="0090641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90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C52E0E" w:rsidRPr="00C52E0E" w:rsidRDefault="00C52E0E" w:rsidP="00C52E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учащимися универсальными учебными действиями  происходит в контексте разных учебных предметов.  Каждый учебный предмет в зависимости от предметного содержания и способов организации учебной деятельности учащихся раскрывает определенные  возможности для формирования УУД.</w:t>
      </w:r>
    </w:p>
    <w:p w:rsidR="00C52E0E" w:rsidRPr="00C52E0E" w:rsidRDefault="00C52E0E" w:rsidP="00C52E0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52E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Связь универсальных учебных действий с содержанием учебных предметов  определяется  </w:t>
      </w:r>
      <w:r w:rsidRPr="00C52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следующими утверждениями:</w:t>
      </w:r>
    </w:p>
    <w:p w:rsidR="00C52E0E" w:rsidRPr="00C52E0E" w:rsidRDefault="00C52E0E" w:rsidP="00C52E0E">
      <w:pPr>
        <w:numPr>
          <w:ilvl w:val="0"/>
          <w:numId w:val="50"/>
        </w:numPr>
        <w:tabs>
          <w:tab w:val="left" w:pos="960"/>
        </w:tabs>
        <w:spacing w:after="0" w:line="360" w:lineRule="auto"/>
        <w:ind w:left="24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0E">
        <w:rPr>
          <w:rFonts w:ascii="Times New Roman" w:eastAsia="Times New Roman" w:hAnsi="Times New Roman" w:cs="Times New Roman"/>
          <w:sz w:val="24"/>
          <w:szCs w:val="24"/>
          <w:lang w:eastAsia="ru-RU"/>
        </w:rPr>
        <w:t>УУД представляют собой целостную систему, в которой можно выделить  взаимосвязанные и взаимообуславливающие  виды действий:</w:t>
      </w:r>
    </w:p>
    <w:p w:rsidR="00C52E0E" w:rsidRPr="00C52E0E" w:rsidRDefault="00C52E0E" w:rsidP="00C52E0E">
      <w:pPr>
        <w:tabs>
          <w:tab w:val="left" w:pos="960"/>
        </w:tabs>
        <w:spacing w:after="0" w:line="360" w:lineRule="auto"/>
        <w:ind w:left="24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– обеспечивающие социальную компетентность;</w:t>
      </w:r>
    </w:p>
    <w:p w:rsidR="00C52E0E" w:rsidRPr="00C52E0E" w:rsidRDefault="00C52E0E" w:rsidP="00C52E0E">
      <w:pPr>
        <w:tabs>
          <w:tab w:val="left" w:pos="960"/>
        </w:tabs>
        <w:spacing w:after="0" w:line="360" w:lineRule="auto"/>
        <w:ind w:left="24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– общеучебные, логические, связанные с решением проблемы;</w:t>
      </w:r>
    </w:p>
    <w:p w:rsidR="00C52E0E" w:rsidRPr="00C52E0E" w:rsidRDefault="00C52E0E" w:rsidP="00C52E0E">
      <w:pPr>
        <w:tabs>
          <w:tab w:val="left" w:pos="960"/>
        </w:tabs>
        <w:spacing w:after="0" w:line="360" w:lineRule="auto"/>
        <w:ind w:left="24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– определяющие мотивационную ориентацию;</w:t>
      </w:r>
    </w:p>
    <w:p w:rsidR="00C52E0E" w:rsidRPr="00C52E0E" w:rsidRDefault="00C52E0E" w:rsidP="00C52E0E">
      <w:pPr>
        <w:tabs>
          <w:tab w:val="left" w:pos="960"/>
        </w:tabs>
        <w:spacing w:after="0" w:line="360" w:lineRule="auto"/>
        <w:ind w:left="24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 –  обеспечивающие организацию собственной  деятельности. </w:t>
      </w:r>
    </w:p>
    <w:p w:rsidR="00C52E0E" w:rsidRPr="00C52E0E" w:rsidRDefault="00C52E0E" w:rsidP="00C52E0E">
      <w:pPr>
        <w:numPr>
          <w:ilvl w:val="0"/>
          <w:numId w:val="50"/>
        </w:numPr>
        <w:tabs>
          <w:tab w:val="left" w:pos="960"/>
        </w:tabs>
        <w:spacing w:after="0" w:line="360" w:lineRule="auto"/>
        <w:ind w:left="24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УУД является целенаправленным, системным процессом, который реализуется через все предметные области  и внеурочную деятельность.</w:t>
      </w:r>
    </w:p>
    <w:p w:rsidR="00C52E0E" w:rsidRPr="00C52E0E" w:rsidRDefault="00C52E0E" w:rsidP="00C52E0E">
      <w:pPr>
        <w:numPr>
          <w:ilvl w:val="0"/>
          <w:numId w:val="50"/>
        </w:numPr>
        <w:tabs>
          <w:tab w:val="left" w:pos="960"/>
        </w:tabs>
        <w:spacing w:after="0" w:line="360" w:lineRule="auto"/>
        <w:ind w:left="24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Заданные стандартом УУД определяют акценты в отборе содержания, планировании  и организации  образовательного процесса с учетом возрастно-психологических особенностей обучающихся.</w:t>
      </w:r>
    </w:p>
    <w:p w:rsidR="00C52E0E" w:rsidRPr="00C52E0E" w:rsidRDefault="00C52E0E" w:rsidP="00C52E0E">
      <w:pPr>
        <w:numPr>
          <w:ilvl w:val="0"/>
          <w:numId w:val="50"/>
        </w:numPr>
        <w:tabs>
          <w:tab w:val="left" w:pos="960"/>
        </w:tabs>
        <w:spacing w:after="0" w:line="360" w:lineRule="auto"/>
        <w:ind w:left="24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C52E0E" w:rsidRPr="00C52E0E" w:rsidRDefault="00C52E0E" w:rsidP="00C52E0E">
      <w:pPr>
        <w:numPr>
          <w:ilvl w:val="0"/>
          <w:numId w:val="50"/>
        </w:numPr>
        <w:tabs>
          <w:tab w:val="left" w:pos="960"/>
        </w:tabs>
        <w:spacing w:after="0" w:line="360" w:lineRule="auto"/>
        <w:ind w:left="24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учета уровня их сформированности -   в требованиях к результатам освоения УП по каждому предмету и в обязательных программах внеурочной деятельности. </w:t>
      </w:r>
    </w:p>
    <w:p w:rsidR="00C52E0E" w:rsidRDefault="00C52E0E" w:rsidP="00C52E0E">
      <w:pPr>
        <w:numPr>
          <w:ilvl w:val="0"/>
          <w:numId w:val="50"/>
        </w:numPr>
        <w:tabs>
          <w:tab w:val="left" w:pos="960"/>
        </w:tabs>
        <w:spacing w:after="0" w:line="360" w:lineRule="auto"/>
        <w:ind w:left="24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усвоения УУД формулируются для каждого класса и являются ориентиром при организации мониторинга их достижения.</w:t>
      </w:r>
    </w:p>
    <w:p w:rsidR="00C52E0E" w:rsidRPr="00C52E0E" w:rsidRDefault="00C52E0E" w:rsidP="00C52E0E">
      <w:pPr>
        <w:tabs>
          <w:tab w:val="left" w:pos="960"/>
        </w:tabs>
        <w:spacing w:after="0" w:line="360" w:lineRule="auto"/>
        <w:ind w:left="6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386"/>
        <w:gridCol w:w="3252"/>
        <w:gridCol w:w="5401"/>
      </w:tblGrid>
      <w:tr w:rsidR="00C52E0E" w:rsidRPr="00C52E0E" w:rsidTr="00EE6AC8">
        <w:trPr>
          <w:jc w:val="center"/>
        </w:trPr>
        <w:tc>
          <w:tcPr>
            <w:tcW w:w="567" w:type="dxa"/>
          </w:tcPr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6" w:type="dxa"/>
          </w:tcPr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3252" w:type="dxa"/>
          </w:tcPr>
          <w:p w:rsidR="00C52E0E" w:rsidRPr="00C52E0E" w:rsidRDefault="00C52E0E" w:rsidP="00C52E0E">
            <w:pPr>
              <w:spacing w:after="0" w:line="240" w:lineRule="auto"/>
              <w:ind w:right="44" w:firstLine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5401" w:type="dxa"/>
          </w:tcPr>
          <w:p w:rsidR="00C52E0E" w:rsidRPr="00C52E0E" w:rsidRDefault="00C52E0E" w:rsidP="00C52E0E">
            <w:pPr>
              <w:spacing w:after="0" w:line="240" w:lineRule="auto"/>
              <w:ind w:right="44" w:firstLine="3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действия</w:t>
            </w:r>
          </w:p>
        </w:tc>
      </w:tr>
      <w:tr w:rsidR="00C52E0E" w:rsidRPr="00C52E0E" w:rsidTr="00EE6AC8">
        <w:trPr>
          <w:jc w:val="center"/>
        </w:trPr>
        <w:tc>
          <w:tcPr>
            <w:tcW w:w="10606" w:type="dxa"/>
            <w:gridSpan w:val="4"/>
          </w:tcPr>
          <w:p w:rsidR="00C52E0E" w:rsidRPr="00C52E0E" w:rsidRDefault="00C52E0E" w:rsidP="00C52E0E">
            <w:pPr>
              <w:spacing w:after="0" w:line="240" w:lineRule="auto"/>
              <w:ind w:right="44"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 обязательной части учебного плана</w:t>
            </w:r>
          </w:p>
        </w:tc>
      </w:tr>
      <w:tr w:rsidR="00C52E0E" w:rsidRPr="00C52E0E" w:rsidTr="00EE6AC8">
        <w:trPr>
          <w:jc w:val="center"/>
        </w:trPr>
        <w:tc>
          <w:tcPr>
            <w:tcW w:w="567" w:type="dxa"/>
            <w:vMerge w:val="restart"/>
          </w:tcPr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vMerge w:val="restart"/>
          </w:tcPr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52" w:type="dxa"/>
          </w:tcPr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самоопределение </w:t>
            </w:r>
            <w:r w:rsidRPr="00C52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(мотивация учения, формирование основ гражданской идентичности личности); </w:t>
            </w:r>
            <w:r w:rsidRPr="00C52E0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смыслообразование </w:t>
            </w:r>
            <w:r w:rsidRPr="00C52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(«какое значение, смысл имеет для меня учение», и уметь находить ответ на него); </w:t>
            </w:r>
            <w:r w:rsidRPr="00C52E0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нравственно- эстетическое оценивание </w:t>
            </w:r>
            <w:r w:rsidRPr="00C52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(оценивание усваиваемого содержания, исходя из социальных и личностных ценностей, обеспечивающее личностный моральный выбор) </w:t>
            </w:r>
          </w:p>
        </w:tc>
        <w:tc>
          <w:tcPr>
            <w:tcW w:w="5401" w:type="dxa"/>
          </w:tcPr>
          <w:p w:rsidR="00C52E0E" w:rsidRPr="00C52E0E" w:rsidRDefault="00C52E0E" w:rsidP="00C52E0E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проектах; </w:t>
            </w:r>
          </w:p>
          <w:p w:rsidR="00C52E0E" w:rsidRPr="00C52E0E" w:rsidRDefault="00C52E0E" w:rsidP="00C52E0E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подведение итогов урока; </w:t>
            </w:r>
          </w:p>
          <w:p w:rsidR="00C52E0E" w:rsidRPr="00C52E0E" w:rsidRDefault="00C52E0E" w:rsidP="00C52E0E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творческие задания; </w:t>
            </w:r>
          </w:p>
          <w:p w:rsidR="00C52E0E" w:rsidRPr="00C52E0E" w:rsidRDefault="00C52E0E" w:rsidP="00C52E0E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мысленное воспроизведение картины, ситуации; </w:t>
            </w:r>
          </w:p>
          <w:p w:rsidR="00C52E0E" w:rsidRPr="00C52E0E" w:rsidRDefault="00C52E0E" w:rsidP="00C52E0E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самооценка события; </w:t>
            </w:r>
          </w:p>
          <w:p w:rsidR="00C52E0E" w:rsidRPr="00C52E0E" w:rsidRDefault="00C52E0E" w:rsidP="00C52E0E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дневники достижений </w:t>
            </w:r>
          </w:p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left="720" w:right="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E0E" w:rsidRPr="00C52E0E" w:rsidTr="00EE6AC8">
        <w:trPr>
          <w:jc w:val="center"/>
        </w:trPr>
        <w:tc>
          <w:tcPr>
            <w:tcW w:w="567" w:type="dxa"/>
            <w:vMerge/>
          </w:tcPr>
          <w:p w:rsidR="00C52E0E" w:rsidRPr="00C52E0E" w:rsidRDefault="00C52E0E" w:rsidP="00C52E0E">
            <w:pPr>
              <w:spacing w:after="0" w:line="240" w:lineRule="auto"/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</w:tcPr>
          <w:p w:rsidR="00C52E0E" w:rsidRPr="00C52E0E" w:rsidRDefault="00C52E0E" w:rsidP="00C52E0E">
            <w:pPr>
              <w:spacing w:after="0" w:line="240" w:lineRule="auto"/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Познавательные УУД:</w:t>
            </w: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общеучебные </w:t>
            </w:r>
            <w:r w:rsidRPr="00C52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(формулирование познавательной цели; поиск и выделение информации; знаково-символические; моделирование); </w:t>
            </w:r>
            <w:r w:rsidRPr="00C52E0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логические </w:t>
            </w: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(анализ с целью выделения признаков (существенных, несущественных); синтез как составление целого из частей, восполняя недостающие компоненты; выбор оснований и критериев для сравнения, классификаций объектов; подведение под понятие, выведение следствий; установление причинно-следственных связей; </w:t>
            </w:r>
          </w:p>
        </w:tc>
        <w:tc>
          <w:tcPr>
            <w:tcW w:w="5401" w:type="dxa"/>
          </w:tcPr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E0E" w:rsidRPr="00C52E0E" w:rsidRDefault="00C52E0E" w:rsidP="00C52E0E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составление схем-опор; </w:t>
            </w:r>
          </w:p>
          <w:p w:rsidR="00C52E0E" w:rsidRPr="00C52E0E" w:rsidRDefault="00C52E0E" w:rsidP="00C52E0E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с разного вида таблицами; </w:t>
            </w:r>
          </w:p>
          <w:p w:rsidR="00C52E0E" w:rsidRPr="00C52E0E" w:rsidRDefault="00C52E0E" w:rsidP="00C52E0E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и распознавание диаграмм</w:t>
            </w:r>
          </w:p>
          <w:p w:rsidR="00C52E0E" w:rsidRPr="00C52E0E" w:rsidRDefault="00C52E0E" w:rsidP="00C52E0E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построение и распознавание графиков функций </w:t>
            </w:r>
          </w:p>
          <w:p w:rsidR="00C52E0E" w:rsidRPr="00C52E0E" w:rsidRDefault="00C52E0E" w:rsidP="00C52E0E">
            <w:pPr>
              <w:numPr>
                <w:ilvl w:val="0"/>
                <w:numId w:val="53"/>
              </w:numPr>
              <w:spacing w:after="0" w:line="240" w:lineRule="auto"/>
              <w:ind w:right="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проводить классификации, логические обоснования, доказательства математических утверждений;</w:t>
            </w:r>
          </w:p>
          <w:p w:rsidR="00C52E0E" w:rsidRPr="00C52E0E" w:rsidRDefault="00C52E0E" w:rsidP="00C52E0E">
            <w:pPr>
              <w:numPr>
                <w:ilvl w:val="0"/>
                <w:numId w:val="53"/>
              </w:numPr>
              <w:spacing w:after="0" w:line="240" w:lineRule="auto"/>
              <w:ind w:right="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основными способами представления и анализа статистических данных, наличие представлений о статистических закономерностях в реальном мире и о различных способах их изучения, о вероятностных моделях;</w:t>
            </w:r>
          </w:p>
          <w:p w:rsidR="00C52E0E" w:rsidRPr="00C52E0E" w:rsidRDefault="00C52E0E" w:rsidP="00C52E0E">
            <w:pPr>
              <w:numPr>
                <w:ilvl w:val="0"/>
                <w:numId w:val="53"/>
              </w:numPr>
              <w:spacing w:after="0" w:line="240" w:lineRule="auto"/>
              <w:ind w:right="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индуктивные и дедуктивные способы рассуждений, видеть различные стратегии решения задач;</w:t>
            </w: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E0E" w:rsidRPr="00C52E0E" w:rsidTr="00EE6AC8">
        <w:trPr>
          <w:jc w:val="center"/>
        </w:trPr>
        <w:tc>
          <w:tcPr>
            <w:tcW w:w="567" w:type="dxa"/>
            <w:vMerge/>
          </w:tcPr>
          <w:p w:rsidR="00C52E0E" w:rsidRPr="00C52E0E" w:rsidRDefault="00C52E0E" w:rsidP="00C52E0E">
            <w:pPr>
              <w:spacing w:after="0" w:line="240" w:lineRule="auto"/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</w:tcPr>
          <w:p w:rsidR="00C52E0E" w:rsidRPr="00C52E0E" w:rsidRDefault="00C52E0E" w:rsidP="00C52E0E">
            <w:pPr>
              <w:spacing w:after="0" w:line="240" w:lineRule="auto"/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</w:t>
            </w: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Целеполагание </w:t>
            </w: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Планирование</w:t>
            </w: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прогнозирование 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контроль </w:t>
            </w: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коррекция </w:t>
            </w: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оценка </w:t>
            </w: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волевая саморегуляция</w:t>
            </w:r>
            <w:r w:rsidRPr="00C52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401" w:type="dxa"/>
          </w:tcPr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постановка учебной задачи на основе соотнесения того, что уже известно и усвоено учащимися, и того, что еще неизвестно; </w:t>
            </w:r>
          </w:p>
          <w:p w:rsidR="00C52E0E" w:rsidRPr="00C52E0E" w:rsidRDefault="00C52E0E" w:rsidP="00C52E0E">
            <w:pPr>
              <w:spacing w:after="0" w:line="240" w:lineRule="auto"/>
              <w:ind w:left="714" w:right="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последовательности промежуточных целей с учетом конечного результата; составление плана и последовательности действий; </w:t>
            </w: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предвосхищение результата уровня усвоения, его временных характеристик; </w:t>
            </w:r>
          </w:p>
          <w:p w:rsidR="00C52E0E" w:rsidRPr="00C52E0E" w:rsidRDefault="00C52E0E" w:rsidP="00C52E0E">
            <w:pPr>
              <w:spacing w:after="0" w:line="240" w:lineRule="auto"/>
              <w:ind w:left="714" w:right="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сличения способа действия и его результата с заданным </w:t>
            </w:r>
          </w:p>
          <w:p w:rsidR="00C52E0E" w:rsidRPr="00C52E0E" w:rsidRDefault="00C52E0E" w:rsidP="00C52E0E">
            <w:pPr>
              <w:spacing w:after="0" w:line="240" w:lineRule="auto"/>
              <w:ind w:left="53" w:right="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эталоном с целью обнаружения отклонений и отличий от эталона;</w:t>
            </w:r>
          </w:p>
          <w:p w:rsidR="00C52E0E" w:rsidRPr="00C52E0E" w:rsidRDefault="00C52E0E" w:rsidP="00C52E0E">
            <w:pPr>
              <w:spacing w:after="0" w:line="240" w:lineRule="auto"/>
              <w:ind w:left="714" w:right="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left="53" w:right="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необходимых дополнений и корректив в план и способ действия в случае расхождения эталона, реального действия и его продукта;</w:t>
            </w:r>
          </w:p>
          <w:p w:rsidR="00C52E0E" w:rsidRPr="00C52E0E" w:rsidRDefault="00C52E0E" w:rsidP="00C52E0E">
            <w:pPr>
              <w:spacing w:after="0" w:line="240" w:lineRule="auto"/>
              <w:ind w:left="714" w:right="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выделение и осознание учащимися того, что уже усвоено и что еще подлежит усвоению, осознание качества и уровня усвоения; </w:t>
            </w:r>
          </w:p>
          <w:p w:rsidR="00C52E0E" w:rsidRPr="00C52E0E" w:rsidRDefault="00C52E0E" w:rsidP="00C52E0E">
            <w:pPr>
              <w:spacing w:after="0" w:line="240" w:lineRule="auto"/>
              <w:ind w:left="714" w:right="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способность к мобилизации сил и энергии; способность к волевому усилию – к выбору в ситуации мотивационного конфликта и к преодолению препятствий </w:t>
            </w:r>
          </w:p>
        </w:tc>
      </w:tr>
      <w:tr w:rsidR="00C52E0E" w:rsidRPr="00C52E0E" w:rsidTr="00EE6AC8">
        <w:trPr>
          <w:jc w:val="center"/>
        </w:trPr>
        <w:tc>
          <w:tcPr>
            <w:tcW w:w="567" w:type="dxa"/>
          </w:tcPr>
          <w:p w:rsidR="00C52E0E" w:rsidRPr="00C52E0E" w:rsidRDefault="00C52E0E" w:rsidP="00C52E0E">
            <w:pPr>
              <w:spacing w:after="0" w:line="240" w:lineRule="auto"/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</w:tcPr>
          <w:p w:rsidR="00C52E0E" w:rsidRPr="00C52E0E" w:rsidRDefault="00C52E0E" w:rsidP="00C52E0E">
            <w:pPr>
              <w:spacing w:after="0" w:line="240" w:lineRule="auto"/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планирование </w:t>
            </w: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постановка вопросов </w:t>
            </w: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разрешение конфликтов </w:t>
            </w: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управление поведением партнера точностью выражать свои мысли </w:t>
            </w:r>
          </w:p>
        </w:tc>
        <w:tc>
          <w:tcPr>
            <w:tcW w:w="5401" w:type="dxa"/>
          </w:tcPr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определение цели, функций участников, способов взаимодействия; </w:t>
            </w: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инициативное сотрудничество в поиске и сборе информации; </w:t>
            </w: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выявление, идентификация проблемы, поиск и оценка альтернативных способов разрешения конфликта, принятие решения и его реализация; </w:t>
            </w: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2E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контроль, коррекция, оценка действий партнера, умение с достаточной полнотой и точностью выражать свои мысли </w:t>
            </w:r>
          </w:p>
          <w:p w:rsidR="00C52E0E" w:rsidRPr="00C52E0E" w:rsidRDefault="00C52E0E" w:rsidP="00C52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2E0E" w:rsidRPr="00C52E0E" w:rsidTr="00EE6AC8">
        <w:trPr>
          <w:jc w:val="center"/>
        </w:trPr>
        <w:tc>
          <w:tcPr>
            <w:tcW w:w="567" w:type="dxa"/>
            <w:vMerge w:val="restart"/>
          </w:tcPr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vMerge w:val="restart"/>
          </w:tcPr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252" w:type="dxa"/>
          </w:tcPr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устойчивая учебно-познавательная мотивация учения, умение находить ответ на вопрос о том, «какой смысл имеет для меня учение», умение находить ответ на вопрос о том, «какой смысл имеет использование современных информационных технологий в процессе обучения в школе и самообразования». </w:t>
            </w: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действия нравственно-этического оценивания.</w:t>
            </w:r>
          </w:p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</w:tcPr>
          <w:p w:rsidR="00C52E0E" w:rsidRPr="00C52E0E" w:rsidRDefault="00C52E0E" w:rsidP="00C5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отношения к компьютеру как к инструменту, позволяющему учиться самостоятельно</w:t>
            </w:r>
          </w:p>
          <w:p w:rsidR="00C52E0E" w:rsidRPr="00C52E0E" w:rsidRDefault="00C52E0E" w:rsidP="00C5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самоопределение, в том числе профессиональное, в  процессе выполнения системы заданий с использованием икт</w:t>
            </w:r>
          </w:p>
          <w:p w:rsidR="00C52E0E" w:rsidRPr="00C52E0E" w:rsidRDefault="00C52E0E" w:rsidP="00C5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сознательное принятие и соблюдение правил работы с файлами в корпоративной сети, а также правил поведения в компьютерном классе, направленное на сохранение школьного имущества и здоровья ученика и его одноклассников</w:t>
            </w:r>
          </w:p>
        </w:tc>
      </w:tr>
      <w:tr w:rsidR="00C52E0E" w:rsidRPr="00C52E0E" w:rsidTr="00EE6AC8">
        <w:trPr>
          <w:jc w:val="center"/>
        </w:trPr>
        <w:tc>
          <w:tcPr>
            <w:tcW w:w="567" w:type="dxa"/>
            <w:vMerge/>
          </w:tcPr>
          <w:p w:rsidR="00C52E0E" w:rsidRPr="00C52E0E" w:rsidRDefault="00C52E0E" w:rsidP="00C52E0E">
            <w:pPr>
              <w:spacing w:after="0" w:line="240" w:lineRule="auto"/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</w:tcPr>
          <w:p w:rsidR="00C52E0E" w:rsidRPr="00C52E0E" w:rsidRDefault="00C52E0E" w:rsidP="00C52E0E">
            <w:pPr>
              <w:spacing w:after="0" w:line="240" w:lineRule="auto"/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C52E0E" w:rsidRPr="00C52E0E" w:rsidRDefault="00C52E0E" w:rsidP="00C52E0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учебной и бытовой деятельности школьника, </w:t>
            </w:r>
          </w:p>
          <w:p w:rsidR="00C52E0E" w:rsidRPr="00C52E0E" w:rsidRDefault="00C52E0E" w:rsidP="00C52E0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действий формальных исполнителей по достижению поставленных целей;</w:t>
            </w:r>
          </w:p>
          <w:p w:rsidR="00C52E0E" w:rsidRPr="00C52E0E" w:rsidRDefault="00C52E0E" w:rsidP="00C52E0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 коррекция и оценивание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</w:tcPr>
          <w:p w:rsidR="00C52E0E" w:rsidRPr="00C52E0E" w:rsidRDefault="00C52E0E" w:rsidP="00C52E0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учебных целей, </w:t>
            </w:r>
          </w:p>
          <w:p w:rsidR="00C52E0E" w:rsidRPr="00C52E0E" w:rsidRDefault="00C52E0E" w:rsidP="00C52E0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внешнего плана для решения поставленной задачи или достижения цели, </w:t>
            </w:r>
          </w:p>
          <w:p w:rsidR="00C52E0E" w:rsidRPr="00C52E0E" w:rsidRDefault="00C52E0E" w:rsidP="00C52E0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своих действий в соответствии с поставленной задачей и условиями её решения, в том числе, во внутреннем плане, </w:t>
            </w:r>
          </w:p>
          <w:p w:rsidR="00C52E0E" w:rsidRPr="00C52E0E" w:rsidRDefault="00C52E0E" w:rsidP="00C52E0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итогового и пошагового контроля, сличая результат с эталоном, </w:t>
            </w:r>
          </w:p>
          <w:p w:rsidR="00C52E0E" w:rsidRPr="00C52E0E" w:rsidRDefault="00C52E0E" w:rsidP="00C52E0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корректив в действия в случае расхождения результата решения задачи с ранее поставленной целью. </w:t>
            </w:r>
          </w:p>
          <w:p w:rsidR="00C52E0E" w:rsidRPr="00C52E0E" w:rsidRDefault="00C52E0E" w:rsidP="00C52E0E">
            <w:pPr>
              <w:spacing w:after="0" w:line="240" w:lineRule="auto"/>
              <w:ind w:left="28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E0E" w:rsidRPr="00C52E0E" w:rsidTr="00EE6AC8">
        <w:trPr>
          <w:jc w:val="center"/>
        </w:trPr>
        <w:tc>
          <w:tcPr>
            <w:tcW w:w="567" w:type="dxa"/>
            <w:vMerge/>
          </w:tcPr>
          <w:p w:rsidR="00C52E0E" w:rsidRPr="00C52E0E" w:rsidRDefault="00C52E0E" w:rsidP="00C52E0E">
            <w:pPr>
              <w:spacing w:after="0" w:line="240" w:lineRule="auto"/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</w:tcPr>
          <w:p w:rsidR="00C52E0E" w:rsidRPr="00C52E0E" w:rsidRDefault="00C52E0E" w:rsidP="00C52E0E">
            <w:pPr>
              <w:spacing w:after="0" w:line="240" w:lineRule="auto"/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общеучебные;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логические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</w:tcPr>
          <w:p w:rsidR="00C52E0E" w:rsidRPr="00C52E0E" w:rsidRDefault="00C52E0E" w:rsidP="00C52E0E">
            <w:pPr>
              <w:spacing w:after="0" w:line="240" w:lineRule="auto"/>
              <w:ind w:left="354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знаково-символическое моделирование; смысловое чтение</w:t>
            </w:r>
          </w:p>
          <w:p w:rsidR="00C52E0E" w:rsidRPr="00C52E0E" w:rsidRDefault="00C52E0E" w:rsidP="00C52E0E">
            <w:pPr>
              <w:spacing w:after="0" w:line="240" w:lineRule="auto"/>
              <w:ind w:left="354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left="354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признаков; выбор оснований и критериев для сравнения; синтез как составление целого из частей; построение логической цепи рассуждений</w:t>
            </w:r>
          </w:p>
        </w:tc>
      </w:tr>
      <w:tr w:rsidR="00C52E0E" w:rsidRPr="00C52E0E" w:rsidTr="00EE6AC8">
        <w:trPr>
          <w:jc w:val="center"/>
        </w:trPr>
        <w:tc>
          <w:tcPr>
            <w:tcW w:w="567" w:type="dxa"/>
            <w:vMerge/>
          </w:tcPr>
          <w:p w:rsidR="00C52E0E" w:rsidRPr="00C52E0E" w:rsidRDefault="00C52E0E" w:rsidP="00C52E0E">
            <w:pPr>
              <w:spacing w:after="0" w:line="240" w:lineRule="auto"/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</w:tcPr>
          <w:p w:rsidR="00C52E0E" w:rsidRPr="00C52E0E" w:rsidRDefault="00C52E0E" w:rsidP="00C52E0E">
            <w:pPr>
              <w:spacing w:after="0" w:line="240" w:lineRule="auto"/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</w:tcPr>
          <w:p w:rsidR="00C52E0E" w:rsidRPr="00C52E0E" w:rsidRDefault="00C52E0E" w:rsidP="00C52E0E">
            <w:pPr>
              <w:spacing w:after="0" w:line="240" w:lineRule="auto"/>
              <w:ind w:left="354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парах, лабораторных группах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E0E" w:rsidRPr="00C52E0E" w:rsidTr="00EE6AC8">
        <w:trPr>
          <w:jc w:val="center"/>
        </w:trPr>
        <w:tc>
          <w:tcPr>
            <w:tcW w:w="567" w:type="dxa"/>
            <w:vMerge w:val="restart"/>
          </w:tcPr>
          <w:p w:rsidR="00C52E0E" w:rsidRPr="00C52E0E" w:rsidRDefault="00C52E0E" w:rsidP="00C52E0E">
            <w:pPr>
              <w:spacing w:after="0" w:line="240" w:lineRule="auto"/>
              <w:ind w:left="-444"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vMerge w:val="restart"/>
          </w:tcPr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252" w:type="dxa"/>
          </w:tcPr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5401" w:type="dxa"/>
          </w:tcPr>
          <w:p w:rsidR="00C52E0E" w:rsidRPr="00C52E0E" w:rsidRDefault="00C52E0E" w:rsidP="00C52E0E">
            <w:pPr>
              <w:spacing w:after="0" w:line="240" w:lineRule="auto"/>
              <w:ind w:left="5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гражданской идентичности личности,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</w:t>
            </w:r>
          </w:p>
        </w:tc>
      </w:tr>
      <w:tr w:rsidR="00C52E0E" w:rsidRPr="00C52E0E" w:rsidTr="00EE6AC8">
        <w:trPr>
          <w:jc w:val="center"/>
        </w:trPr>
        <w:tc>
          <w:tcPr>
            <w:tcW w:w="567" w:type="dxa"/>
            <w:vMerge/>
          </w:tcPr>
          <w:p w:rsidR="00C52E0E" w:rsidRPr="00C52E0E" w:rsidRDefault="00C52E0E" w:rsidP="00C52E0E">
            <w:pPr>
              <w:spacing w:after="0" w:line="240" w:lineRule="auto"/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</w:tcPr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 познавательные УУД</w:t>
            </w:r>
          </w:p>
        </w:tc>
        <w:tc>
          <w:tcPr>
            <w:tcW w:w="5401" w:type="dxa"/>
          </w:tcPr>
          <w:p w:rsidR="00C52E0E" w:rsidRPr="00C52E0E" w:rsidRDefault="00C52E0E" w:rsidP="00C52E0E">
            <w:pPr>
              <w:spacing w:after="0" w:line="240" w:lineRule="auto"/>
              <w:ind w:left="5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</w:t>
            </w:r>
          </w:p>
        </w:tc>
      </w:tr>
      <w:tr w:rsidR="00C52E0E" w:rsidRPr="00C52E0E" w:rsidTr="00EE6AC8">
        <w:trPr>
          <w:jc w:val="center"/>
        </w:trPr>
        <w:tc>
          <w:tcPr>
            <w:tcW w:w="567" w:type="dxa"/>
            <w:vMerge/>
          </w:tcPr>
          <w:p w:rsidR="00C52E0E" w:rsidRPr="00C52E0E" w:rsidRDefault="00C52E0E" w:rsidP="00C52E0E">
            <w:pPr>
              <w:spacing w:after="0" w:line="240" w:lineRule="auto"/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</w:tcPr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C52E0E" w:rsidRPr="00C52E0E" w:rsidRDefault="00C52E0E" w:rsidP="00C52E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УУД 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</w:tcPr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Говорение, аудирование, чтение. Участие в диалоге. Составление высказываний. Составление рассказов на определенную тему. Восприятие на слух речи  собеседника.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культуры, традиций народов на основе изучаемого языкового материала.</w:t>
            </w:r>
          </w:p>
        </w:tc>
      </w:tr>
      <w:tr w:rsidR="00C52E0E" w:rsidRPr="00C52E0E" w:rsidTr="00EE6AC8">
        <w:trPr>
          <w:jc w:val="center"/>
        </w:trPr>
        <w:tc>
          <w:tcPr>
            <w:tcW w:w="567" w:type="dxa"/>
            <w:vMerge w:val="restart"/>
          </w:tcPr>
          <w:p w:rsidR="00C52E0E" w:rsidRPr="00C52E0E" w:rsidRDefault="00C52E0E" w:rsidP="00C52E0E">
            <w:pPr>
              <w:spacing w:after="0" w:line="240" w:lineRule="auto"/>
              <w:ind w:left="-411"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dxa"/>
            <w:vMerge w:val="restart"/>
          </w:tcPr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52" w:type="dxa"/>
          </w:tcPr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УУД: </w:t>
            </w: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устойчивая учебно-познавательная мотивация учения, </w:t>
            </w: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ответ на вопрос о том, «какой смысл имеет для меня учение»,</w:t>
            </w: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действия нравственно-этического оценивания</w:t>
            </w:r>
          </w:p>
          <w:p w:rsidR="00C52E0E" w:rsidRPr="00C52E0E" w:rsidRDefault="00C52E0E" w:rsidP="00C52E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</w:tcPr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познавательных интересов, интеллектуальных и творческих способностей учащихся; 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убеждение в возможности познания природы в необходимости различного использования достижений науки и технологии для дальнейшего развития человеческого общества, уважение к творцам науки и техники, отношение к физике как к элементу общечеловеческой культуры; 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формирование самостоятельности в приобретении новых знаний и практических умений; 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готовность к выбору жизненного пути в соответствии с собственными интересами и возможностями;</w:t>
            </w:r>
          </w:p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ценностных отношений друг к другу, к учению, к результатам обучения.</w:t>
            </w:r>
          </w:p>
        </w:tc>
      </w:tr>
      <w:tr w:rsidR="00C52E0E" w:rsidRPr="00C52E0E" w:rsidTr="00EE6AC8">
        <w:trPr>
          <w:jc w:val="center"/>
        </w:trPr>
        <w:tc>
          <w:tcPr>
            <w:tcW w:w="567" w:type="dxa"/>
            <w:vMerge/>
          </w:tcPr>
          <w:p w:rsidR="00C52E0E" w:rsidRPr="00C52E0E" w:rsidRDefault="00C52E0E" w:rsidP="00C52E0E">
            <w:pPr>
              <w:spacing w:after="0" w:line="240" w:lineRule="auto"/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</w:tcPr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 </w:t>
            </w:r>
          </w:p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планирование  </w:t>
            </w:r>
          </w:p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</w:t>
            </w:r>
          </w:p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</w:t>
            </w:r>
          </w:p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оценка  </w:t>
            </w:r>
          </w:p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волевая саморегуляция</w:t>
            </w:r>
          </w:p>
        </w:tc>
        <w:tc>
          <w:tcPr>
            <w:tcW w:w="5401" w:type="dxa"/>
          </w:tcPr>
          <w:p w:rsidR="00C52E0E" w:rsidRPr="00C52E0E" w:rsidRDefault="00C52E0E" w:rsidP="00C52E0E">
            <w:pPr>
              <w:spacing w:after="0" w:line="240" w:lineRule="auto"/>
              <w:ind w:left="5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учебной задачи на основе соотнесения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того, что известно и усвоено обучающимися, и того, что еще неизвестно;</w:t>
            </w:r>
          </w:p>
          <w:p w:rsidR="00C52E0E" w:rsidRPr="00C52E0E" w:rsidRDefault="00C52E0E" w:rsidP="00C52E0E">
            <w:pPr>
              <w:spacing w:after="0" w:line="240" w:lineRule="auto"/>
              <w:ind w:left="5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left="5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последовательности промежуточных целей с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учетом конечного результата; составление плана и последовательности действий; 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52E0E" w:rsidRPr="00C52E0E" w:rsidRDefault="00C52E0E" w:rsidP="00C52E0E">
            <w:pPr>
              <w:spacing w:after="0" w:line="240" w:lineRule="auto"/>
              <w:ind w:left="5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предвосхищение результата и уровня усвоения его временных характеристик;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контроль в форме сличения способа действия и его результата с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заданным эталоном с целью обнаружения отклонений и отличий от эталона; 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52E0E" w:rsidRPr="00C52E0E" w:rsidRDefault="00C52E0E" w:rsidP="00C52E0E">
            <w:pPr>
              <w:spacing w:after="0" w:line="240" w:lineRule="auto"/>
              <w:ind w:left="5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необходимых дополнений и корректив в план, и способ действия в случае расхождения от эталона;</w:t>
            </w:r>
          </w:p>
          <w:p w:rsidR="00C52E0E" w:rsidRPr="00C52E0E" w:rsidRDefault="00C52E0E" w:rsidP="00C52E0E">
            <w:pPr>
              <w:spacing w:after="0" w:line="240" w:lineRule="auto"/>
              <w:ind w:left="5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left="5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осознание обучающимися того, что уже усвоено и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еще подлежит усвоению, осознание качества и уровня усвоения; 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мобилизации сил и энергии, способность к волевому усилию, преодоление препятствия.</w:t>
            </w:r>
          </w:p>
        </w:tc>
      </w:tr>
      <w:tr w:rsidR="00C52E0E" w:rsidRPr="00C52E0E" w:rsidTr="00EE6AC8">
        <w:trPr>
          <w:jc w:val="center"/>
        </w:trPr>
        <w:tc>
          <w:tcPr>
            <w:tcW w:w="567" w:type="dxa"/>
            <w:vMerge/>
          </w:tcPr>
          <w:p w:rsidR="00C52E0E" w:rsidRPr="00C52E0E" w:rsidRDefault="00C52E0E" w:rsidP="00C52E0E">
            <w:pPr>
              <w:spacing w:after="0" w:line="240" w:lineRule="auto"/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</w:tcPr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Общеучебные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логические действия</w:t>
            </w:r>
          </w:p>
        </w:tc>
        <w:tc>
          <w:tcPr>
            <w:tcW w:w="5401" w:type="dxa"/>
          </w:tcPr>
          <w:p w:rsidR="00C52E0E" w:rsidRPr="00C52E0E" w:rsidRDefault="00C52E0E" w:rsidP="00C52E0E">
            <w:pPr>
              <w:spacing w:after="0" w:line="240" w:lineRule="auto"/>
              <w:ind w:left="5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воспринимать, перерабатывать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ответы на поставленные вопросы и излагать его; </w:t>
            </w:r>
          </w:p>
          <w:p w:rsidR="00C52E0E" w:rsidRPr="00C52E0E" w:rsidRDefault="00C52E0E" w:rsidP="00C52E0E">
            <w:pPr>
              <w:spacing w:after="0" w:line="240" w:lineRule="auto"/>
              <w:ind w:left="5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      </w:r>
          </w:p>
          <w:p w:rsidR="00C52E0E" w:rsidRPr="00C52E0E" w:rsidRDefault="00C52E0E" w:rsidP="00C52E0E">
            <w:pPr>
              <w:spacing w:after="0" w:line="240" w:lineRule="auto"/>
              <w:ind w:left="5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left="5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сравнение конкретно-чувственных и иных данных (с целью выделения тождеств), различия, определения общих признаков и составление классификации; 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анализ - выделение элементов, расчленение целого на части; 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синтез - составление целого из частей; 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сериация - упорядочение объектов по выделенному основанию; 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классификация - отношение предмета к группе на основе заданного признака; 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обобщение - генерализация и выведение общности для целого ряда или класса единичных объектов на основе выделения сущностной связи; 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доказательство - установление причинно - следственных связей, построение логической цепи рассуждений; 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установление аналогий. 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52E0E" w:rsidRPr="00C52E0E" w:rsidTr="00EE6AC8">
        <w:trPr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универсальные действия: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поведением партнера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</w:tcPr>
          <w:p w:rsidR="00C52E0E" w:rsidRPr="00C52E0E" w:rsidRDefault="00C52E0E" w:rsidP="00C52E0E">
            <w:pPr>
              <w:spacing w:after="0" w:line="240" w:lineRule="auto"/>
              <w:ind w:left="53"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•определение цели; 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52E0E" w:rsidRPr="00C52E0E" w:rsidRDefault="00C52E0E" w:rsidP="00C52E0E">
            <w:pPr>
              <w:spacing w:after="0" w:line="240" w:lineRule="auto"/>
              <w:ind w:left="53"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принципиальное сотрудничество в поиске и сборе информации; </w:t>
            </w:r>
          </w:p>
          <w:p w:rsidR="00C52E0E" w:rsidRPr="00C52E0E" w:rsidRDefault="00C52E0E" w:rsidP="00C52E0E">
            <w:pPr>
              <w:spacing w:after="0" w:line="240" w:lineRule="auto"/>
              <w:ind w:left="53"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контроль, коррекция, оценки действий партнера; 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52E0E" w:rsidRPr="00C52E0E" w:rsidRDefault="00C52E0E" w:rsidP="00C52E0E">
            <w:pPr>
              <w:spacing w:after="0" w:line="240" w:lineRule="auto"/>
              <w:ind w:left="53"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речи. 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52E0E" w:rsidRPr="00C52E0E" w:rsidTr="00EE6AC8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left="-444"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52" w:type="dxa"/>
          </w:tcPr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УУД.</w:t>
            </w:r>
          </w:p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Общеучебные действия </w:t>
            </w:r>
          </w:p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познавательных интересов и мотивов, направленных на изучение живой природы</w:t>
            </w:r>
          </w:p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Знаково-символические</w:t>
            </w:r>
          </w:p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логические</w:t>
            </w:r>
          </w:p>
        </w:tc>
        <w:tc>
          <w:tcPr>
            <w:tcW w:w="5401" w:type="dxa"/>
          </w:tcPr>
          <w:p w:rsidR="00C52E0E" w:rsidRPr="00C52E0E" w:rsidRDefault="00C52E0E" w:rsidP="00C52E0E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53" w:right="4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характеризовать объекты живой природы, законы генетики, физиологические и популяционные процессы.</w:t>
            </w:r>
          </w:p>
          <w:p w:rsidR="00C52E0E" w:rsidRPr="00C52E0E" w:rsidRDefault="00C52E0E" w:rsidP="00C52E0E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53" w:right="4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объяснять биологические понятия и термины</w:t>
            </w:r>
          </w:p>
          <w:p w:rsidR="00C52E0E" w:rsidRPr="00C52E0E" w:rsidRDefault="00C52E0E" w:rsidP="00C52E0E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53" w:right="4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классифицировать и систематизировать объекты живой природы</w:t>
            </w:r>
          </w:p>
          <w:p w:rsidR="00C52E0E" w:rsidRPr="00C52E0E" w:rsidRDefault="00C52E0E" w:rsidP="00C52E0E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53" w:right="4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методами научного познания живого.</w:t>
            </w:r>
          </w:p>
          <w:p w:rsidR="00C52E0E" w:rsidRPr="00C52E0E" w:rsidRDefault="00C52E0E" w:rsidP="00C52E0E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53" w:right="4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методами исследования живой и неживой природы</w:t>
            </w:r>
          </w:p>
          <w:p w:rsidR="00C52E0E" w:rsidRPr="00C52E0E" w:rsidRDefault="00C52E0E" w:rsidP="00C52E0E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53" w:right="4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необходимости здорового образа жизни</w:t>
            </w:r>
          </w:p>
          <w:p w:rsidR="00C52E0E" w:rsidRPr="00C52E0E" w:rsidRDefault="00C52E0E" w:rsidP="00C52E0E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53" w:right="4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необходимости соблюдать гигиенические правила и нормы.</w:t>
            </w:r>
          </w:p>
          <w:p w:rsidR="00C52E0E" w:rsidRPr="00C52E0E" w:rsidRDefault="00C52E0E" w:rsidP="00C52E0E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53" w:right="4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Сознательный выбор будущей профессиональной деятельности</w:t>
            </w:r>
          </w:p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left="53" w:right="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53" w:right="4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выделение и формулирование цели</w:t>
            </w:r>
          </w:p>
          <w:p w:rsidR="00C52E0E" w:rsidRPr="00C52E0E" w:rsidRDefault="00C52E0E" w:rsidP="00C52E0E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53" w:right="4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овладения необходимой информации</w:t>
            </w:r>
          </w:p>
          <w:p w:rsidR="00C52E0E" w:rsidRPr="00C52E0E" w:rsidRDefault="00C52E0E" w:rsidP="00C52E0E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53" w:right="4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преобразование объекта из чувственной формы в </w:t>
            </w:r>
            <w:r w:rsidRPr="00C52E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модель, где выделены существенные характеристики объекта</w:t>
            </w:r>
          </w:p>
          <w:p w:rsidR="00C52E0E" w:rsidRPr="00C52E0E" w:rsidRDefault="00C52E0E" w:rsidP="00C52E0E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53" w:right="4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преобразование модели с целью выявления общих законов</w:t>
            </w:r>
          </w:p>
          <w:p w:rsidR="00C52E0E" w:rsidRPr="00C52E0E" w:rsidRDefault="00C52E0E" w:rsidP="00C52E0E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53" w:right="4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выбор наиболее эффективных способов решения генетических задач в </w:t>
            </w:r>
            <w:r w:rsidRPr="00C52E0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зависимости от конкретных условий</w:t>
            </w:r>
          </w:p>
          <w:p w:rsidR="00C52E0E" w:rsidRPr="00C52E0E" w:rsidRDefault="00C52E0E" w:rsidP="00C52E0E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53" w:right="4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смысловое чтение как осмысление цели чтения и </w:t>
            </w:r>
            <w:r w:rsidRPr="00C52E0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выбор вида чтения в зависимости от цели</w:t>
            </w:r>
          </w:p>
          <w:p w:rsidR="00C52E0E" w:rsidRPr="00C52E0E" w:rsidRDefault="00C52E0E" w:rsidP="00C52E0E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53" w:right="4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понимание и адекватная оценка языка средств массовой информации</w:t>
            </w:r>
          </w:p>
          <w:p w:rsidR="00C52E0E" w:rsidRPr="00C52E0E" w:rsidRDefault="00C52E0E" w:rsidP="00C52E0E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53" w:right="4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постро</w:t>
            </w:r>
            <w:r w:rsidRPr="00C52E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C52E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ение логической цепи рассуждений</w:t>
            </w:r>
          </w:p>
          <w:p w:rsidR="00C52E0E" w:rsidRPr="00C52E0E" w:rsidRDefault="00C52E0E" w:rsidP="00C52E0E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53" w:right="4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анализ объектов с целью выделения </w:t>
            </w:r>
            <w:r w:rsidRPr="00C52E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признаков</w:t>
            </w:r>
          </w:p>
          <w:p w:rsidR="00C52E0E" w:rsidRPr="00C52E0E" w:rsidRDefault="00C52E0E" w:rsidP="00C52E0E">
            <w:pPr>
              <w:numPr>
                <w:ilvl w:val="0"/>
                <w:numId w:val="48"/>
              </w:numPr>
              <w:shd w:val="clear" w:color="auto" w:fill="FFFFFF"/>
              <w:spacing w:after="0" w:line="240" w:lineRule="auto"/>
              <w:ind w:left="53" w:right="4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синтез как со</w:t>
            </w:r>
            <w:r w:rsidRPr="00C52E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C52E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ставление целого из частей, в том числе самостоятельное </w:t>
            </w:r>
            <w:r w:rsidRPr="00C5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достраивание, восполнение недостающих компонентов; выбор </w:t>
            </w:r>
            <w:r w:rsidRPr="00C52E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оснований и критериев для сравнения</w:t>
            </w:r>
          </w:p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left="720" w:right="4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E0E" w:rsidRPr="00C52E0E" w:rsidTr="00EE6AC8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УУД.</w:t>
            </w:r>
          </w:p>
        </w:tc>
        <w:tc>
          <w:tcPr>
            <w:tcW w:w="5401" w:type="dxa"/>
          </w:tcPr>
          <w:p w:rsidR="00C52E0E" w:rsidRPr="00C52E0E" w:rsidRDefault="00C52E0E" w:rsidP="00C52E0E">
            <w:pPr>
              <w:numPr>
                <w:ilvl w:val="0"/>
                <w:numId w:val="51"/>
              </w:numPr>
              <w:shd w:val="clear" w:color="auto" w:fill="FFFFFF"/>
              <w:spacing w:before="72" w:after="0" w:line="240" w:lineRule="auto"/>
              <w:ind w:left="19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использование биологической терминологии и символики.</w:t>
            </w:r>
          </w:p>
          <w:p w:rsidR="00C52E0E" w:rsidRPr="00C52E0E" w:rsidRDefault="00C52E0E" w:rsidP="00C52E0E">
            <w:pPr>
              <w:numPr>
                <w:ilvl w:val="0"/>
                <w:numId w:val="51"/>
              </w:numPr>
              <w:shd w:val="clear" w:color="auto" w:fill="FFFFFF"/>
              <w:spacing w:before="72" w:after="0" w:line="240" w:lineRule="auto"/>
              <w:ind w:left="19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Исследовательские и проектные действия парные, групповые.</w:t>
            </w:r>
          </w:p>
          <w:p w:rsidR="00C52E0E" w:rsidRPr="00C52E0E" w:rsidRDefault="00C52E0E" w:rsidP="00C52E0E">
            <w:pPr>
              <w:numPr>
                <w:ilvl w:val="0"/>
                <w:numId w:val="49"/>
              </w:numPr>
              <w:spacing w:after="0" w:line="240" w:lineRule="auto"/>
              <w:ind w:left="195" w:right="4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потребности вести диалог, выслушивать мнение оппонента, участвовать в дискуссии.</w:t>
            </w:r>
          </w:p>
          <w:p w:rsidR="00C52E0E" w:rsidRPr="00C52E0E" w:rsidRDefault="00C52E0E" w:rsidP="00C52E0E">
            <w:pPr>
              <w:numPr>
                <w:ilvl w:val="0"/>
                <w:numId w:val="49"/>
              </w:numPr>
              <w:spacing w:after="0" w:line="240" w:lineRule="auto"/>
              <w:ind w:left="195" w:right="4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способностей открыто выражать и аргументировано отстаивать свою точку зрения.</w:t>
            </w:r>
          </w:p>
          <w:p w:rsidR="00C52E0E" w:rsidRPr="00C52E0E" w:rsidRDefault="00C52E0E" w:rsidP="00C52E0E">
            <w:pPr>
              <w:numPr>
                <w:ilvl w:val="0"/>
                <w:numId w:val="49"/>
              </w:numPr>
              <w:spacing w:after="0" w:line="240" w:lineRule="auto"/>
              <w:ind w:left="195" w:right="4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нравственных ценностей -ценности жизни во всех её проявлениях, включая понимание самоценности, уникальности и неповторимости всех живых объектов, в том числе и человека</w:t>
            </w:r>
          </w:p>
        </w:tc>
      </w:tr>
      <w:tr w:rsidR="00C52E0E" w:rsidRPr="00C52E0E" w:rsidTr="00EE6AC8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left="-396"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  <w:p w:rsidR="00C52E0E" w:rsidRPr="00C52E0E" w:rsidRDefault="00C52E0E" w:rsidP="00C52E0E">
            <w:pPr>
              <w:spacing w:after="0" w:line="240" w:lineRule="auto"/>
              <w:ind w:left="-396"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3252" w:type="dxa"/>
          </w:tcPr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Личностные УУД: </w:t>
            </w:r>
            <w:r w:rsidRPr="00C5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способность учащихся к саморазвитию и реализации творческого потенциала в духовной и предметно-продуктивной деятельности, высокой социальной и  профессиональной мобильности на основе непрерывного образования и компетенции</w:t>
            </w:r>
            <w:r w:rsidRPr="00C52E0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52E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«уметь учиться»</w:t>
            </w:r>
            <w:r w:rsidRPr="00C5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формирование образа мира, ценностно-смысловых ориентаций и  нравственных оснований личностного морального выбора; развитие самосознания, позитивной самооценки и самоуважения, готовности открыто выражать и отстаивать свою позицию, критичности к своим поступкам; развитие готовности к самостоятельным поступкам и действиям, принятию ответственности за их результаты, целеустремленности и настойчивости в достижении целей, готовности к преодолению трудностей и жизненного оптимизма; формирование нетерпимости к действиям и влияниям, представляющим угрозу жизни, здоровью и безопасности личности и общества, и умения противодействовать им в пределах своих возможностей.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</w:tcPr>
          <w:p w:rsidR="00C52E0E" w:rsidRPr="00C52E0E" w:rsidRDefault="00C52E0E" w:rsidP="00C52E0E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 многонационального российского общества; становление гуманистических и демократических ценностных ориентаций.</w:t>
            </w:r>
          </w:p>
          <w:p w:rsidR="00C52E0E" w:rsidRPr="00C52E0E" w:rsidRDefault="00C52E0E" w:rsidP="00C52E0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7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иному мнению, истории и культуре других народов.</w:t>
            </w:r>
          </w:p>
          <w:p w:rsidR="00C52E0E" w:rsidRPr="00C52E0E" w:rsidRDefault="00C52E0E" w:rsidP="00C5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Book Antiqua" w:eastAsia="Times New Roman" w:hAnsi="Book Antiqua" w:cs="Times New Roman"/>
                <w:sz w:val="24"/>
                <w:szCs w:val="24"/>
                <w:lang w:eastAsia="ru-RU"/>
              </w:rPr>
            </w:pPr>
          </w:p>
        </w:tc>
      </w:tr>
      <w:tr w:rsidR="00C52E0E" w:rsidRPr="00C52E0E" w:rsidTr="00EE6AC8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УУД:</w:t>
            </w: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учебной и бытовой деятельности школьника, </w:t>
            </w: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действий формальных исполнителей по достижению поставленных целей;</w:t>
            </w: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 коррекция и оценивание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</w:tcPr>
          <w:p w:rsidR="00C52E0E" w:rsidRPr="00C52E0E" w:rsidRDefault="00C52E0E" w:rsidP="00C52E0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учебных целей, </w:t>
            </w:r>
          </w:p>
          <w:p w:rsidR="00C52E0E" w:rsidRPr="00C52E0E" w:rsidRDefault="00C52E0E" w:rsidP="00C52E0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внешнего плана для решения поставленной задачи или достижения цели, </w:t>
            </w:r>
          </w:p>
          <w:p w:rsidR="00C52E0E" w:rsidRPr="00C52E0E" w:rsidRDefault="00C52E0E" w:rsidP="00C52E0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своих действий в соответствии с поставленной задачей и условиями её решения, в том числе, во внутреннем плане, </w:t>
            </w:r>
          </w:p>
          <w:p w:rsidR="00C52E0E" w:rsidRPr="00C52E0E" w:rsidRDefault="00C52E0E" w:rsidP="00C52E0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итогового и пошагового контроля, сличая результат с эталоном, </w:t>
            </w:r>
          </w:p>
          <w:p w:rsidR="00C52E0E" w:rsidRPr="00C52E0E" w:rsidRDefault="00C52E0E" w:rsidP="00C52E0E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корректив в действия в случае расхождения результата решения задачи с ранее поставленной целью. </w:t>
            </w:r>
          </w:p>
        </w:tc>
      </w:tr>
      <w:tr w:rsidR="00C52E0E" w:rsidRPr="00C52E0E" w:rsidTr="00EE6AC8">
        <w:trPr>
          <w:trHeight w:val="5376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научной картины мира; развитие способности управлять своей познавательной и интеллектуальной деятельностью; овладение методологией познания, стратегиями и способами познания и учения; развитие репрезентативного, символического, логического, творческого мышления, продуктивного воображения, произвольных памяти и внимания, рефлексии.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</w:tcPr>
          <w:p w:rsidR="00C52E0E" w:rsidRPr="00C52E0E" w:rsidRDefault="00C52E0E" w:rsidP="00C52E0E">
            <w:pPr>
              <w:spacing w:after="0" w:line="240" w:lineRule="auto"/>
              <w:ind w:left="354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информации; смысловое чтение; моделирование исторической ситуации</w:t>
            </w:r>
          </w:p>
          <w:p w:rsidR="00C52E0E" w:rsidRPr="00C52E0E" w:rsidRDefault="00C52E0E" w:rsidP="00C52E0E">
            <w:pPr>
              <w:spacing w:after="0" w:line="240" w:lineRule="auto"/>
              <w:ind w:left="354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left="354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left="354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left="354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анализировать и обобщать факты, составлять простой и развёрнутый план, тезисы; </w:t>
            </w:r>
          </w:p>
          <w:p w:rsidR="00C52E0E" w:rsidRPr="00C52E0E" w:rsidRDefault="00C52E0E" w:rsidP="00C52E0E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и обосновывать выводы, решать творческие задачи, представлять результаты своей деятельности в различных формах, переводить информацию из одной знаковой системы в другую </w:t>
            </w:r>
          </w:p>
          <w:p w:rsidR="00C52E0E" w:rsidRPr="00C52E0E" w:rsidRDefault="00C52E0E" w:rsidP="00C52E0E">
            <w:pPr>
              <w:spacing w:after="0" w:line="240" w:lineRule="auto"/>
              <w:ind w:left="714" w:right="4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E0E" w:rsidRPr="00C52E0E" w:rsidTr="00EE6AC8">
        <w:trPr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компетентности в общении, включая сознательную ориентацию учащихся на позицию других людей как партнеров в общении и совместной деятельности, умение слушать, вести диалог в соответствии с целями и задачами общения, участвовать в коллективном обсуждении проблем и принятии решений, строить продуктивное сотрудничество со сверстниками и взрослыми на основе овладения вербальными и невербальными средствами коммуникации, позволяющими осуществлять свободное общение на русском, родном и иностранных языках.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</w:tcPr>
          <w:p w:rsidR="00C52E0E" w:rsidRPr="00C52E0E" w:rsidRDefault="00C52E0E" w:rsidP="00C52E0E">
            <w:pPr>
              <w:spacing w:after="0" w:line="240" w:lineRule="auto"/>
              <w:ind w:left="354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left="354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Применение  дискуссионных форм обучения способствуют повышению интеллектуальной активности учащихся;</w:t>
            </w:r>
          </w:p>
          <w:p w:rsidR="00C52E0E" w:rsidRPr="00C52E0E" w:rsidRDefault="00C52E0E" w:rsidP="00C52E0E">
            <w:pPr>
              <w:spacing w:after="0" w:line="240" w:lineRule="auto"/>
              <w:ind w:left="354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left="354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left="354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left="354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left="354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left="354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парах, лабораторных группах</w:t>
            </w:r>
          </w:p>
          <w:p w:rsidR="00C52E0E" w:rsidRPr="00C52E0E" w:rsidRDefault="00C52E0E" w:rsidP="00C52E0E">
            <w:pPr>
              <w:spacing w:after="0" w:line="240" w:lineRule="auto"/>
              <w:ind w:left="354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left="354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left="354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left="354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left="354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left="354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left="354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left="354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left="354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left="354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left="354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left="354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E0E" w:rsidRPr="00C52E0E" w:rsidTr="00EE6AC8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left="-538"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right="44" w:firstLine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252" w:type="dxa"/>
          </w:tcPr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действия:</w:t>
            </w:r>
          </w:p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эстетические и ценностно-смысловые ориентации обучающихся, создающие основу для формирования позитивной самооценки, самоуважения, жизненного оптимизма, потребности в творческом самовыражении;</w:t>
            </w:r>
          </w:p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российской гражданской идентичности и толерантности как основы жизни в поликультурном обществе через приобщение к достижениям национальной, российской и мировой музыкальной культуры и тра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дициям.</w:t>
            </w:r>
          </w:p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универсальные учебные действия на основе развития эмпатии; умения выявлять выраженные в музыке настроения и чувства и переда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свои чувства и эмоции на основе творческого самовыра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жения.</w:t>
            </w:r>
          </w:p>
        </w:tc>
        <w:tc>
          <w:tcPr>
            <w:tcW w:w="5401" w:type="dxa"/>
          </w:tcPr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Пение, драматизация, музыкально- пластические движения, импровизация, взаимодействие в процессе ансамблевого, коллективного воплощение различных художественных образов, решение художественно- практических задач</w:t>
            </w:r>
          </w:p>
        </w:tc>
      </w:tr>
      <w:tr w:rsidR="00C52E0E" w:rsidRPr="00C52E0E" w:rsidTr="00EE6AC8">
        <w:trPr>
          <w:trHeight w:val="8279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left="-396"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right="44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</w:t>
            </w:r>
          </w:p>
          <w:p w:rsidR="00C52E0E" w:rsidRPr="00C52E0E" w:rsidRDefault="00C52E0E" w:rsidP="00C52E0E">
            <w:pPr>
              <w:spacing w:after="0" w:line="240" w:lineRule="auto"/>
              <w:ind w:right="44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искусство</w:t>
            </w:r>
          </w:p>
        </w:tc>
        <w:tc>
          <w:tcPr>
            <w:tcW w:w="3252" w:type="dxa"/>
          </w:tcPr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Личностные, познавательные, регулятивные действия.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действия: замещение и моделирование в продуктивной деятельности обучающихся явлений и объектов природного и социокультурно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мира</w:t>
            </w:r>
          </w:p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действия: целеполагание как формирование замысла, планирование и организация действий в соответствии с целью, умению контро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лировать соответствие выполняемых действий способу, внесение корректив на основе предвосхищения будущего результата и его соответствия замыслу.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действия: формирование гражданской идентичности личности, толерантности, эстетических ценностей и вкусов, по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зитивной самооценки и самоуважения обучающихся.</w:t>
            </w:r>
          </w:p>
        </w:tc>
        <w:tc>
          <w:tcPr>
            <w:tcW w:w="5401" w:type="dxa"/>
          </w:tcPr>
          <w:p w:rsidR="00C52E0E" w:rsidRPr="00C52E0E" w:rsidRDefault="00C52E0E" w:rsidP="00C52E0E">
            <w:pPr>
              <w:spacing w:after="0" w:line="240" w:lineRule="auto"/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продукта изобразительной деятельности.</w:t>
            </w:r>
          </w:p>
          <w:p w:rsidR="00C52E0E" w:rsidRPr="00C52E0E" w:rsidRDefault="00C52E0E" w:rsidP="00C52E0E">
            <w:pPr>
              <w:shd w:val="clear" w:color="auto" w:fill="FFFFFF"/>
              <w:tabs>
                <w:tab w:val="left" w:pos="1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Различение по материалу, технике исполнения художественных произведений.</w:t>
            </w:r>
          </w:p>
          <w:p w:rsidR="00C52E0E" w:rsidRPr="00C52E0E" w:rsidRDefault="00C52E0E" w:rsidP="00C52E0E">
            <w:pPr>
              <w:shd w:val="clear" w:color="auto" w:fill="FFFFFF"/>
              <w:tabs>
                <w:tab w:val="left" w:pos="192"/>
              </w:tabs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Выявление в произведениях искусства связи конструктивных, изобразительных элементов.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Передача композиции, ритма, колорита, изображение элементов и предметов.</w:t>
            </w:r>
          </w:p>
        </w:tc>
      </w:tr>
      <w:tr w:rsidR="00C52E0E" w:rsidRPr="00C52E0E" w:rsidTr="00EE6AC8">
        <w:trPr>
          <w:trHeight w:val="8279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left="-411"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C52E0E" w:rsidRPr="00C52E0E" w:rsidRDefault="00C52E0E" w:rsidP="00C52E0E">
            <w:pPr>
              <w:tabs>
                <w:tab w:val="left" w:pos="1146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52" w:type="dxa"/>
          </w:tcPr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Личностные, познавательные, регулятивные действия, коммуникативные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Моделирование, знаково- символическая деятельность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планирование, рефлексия как осознание содержания выполняемой деятельности;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компетентность, развитие планирующей и регулирующей функции речи формирование первоначальных элементов ИКТ-компетентности обучающихся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Регулятивных действий, включая целеполагание; планирование прогнозирование, контроль, коррекцию и оценку.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Личностные: мотивация, творческая саморегуляция</w:t>
            </w:r>
          </w:p>
        </w:tc>
        <w:tc>
          <w:tcPr>
            <w:tcW w:w="5401" w:type="dxa"/>
          </w:tcPr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Предметно-преобразовательная деятельность, способы обработки материалов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конструирование на основе системы ориентиров (схемы , карты модели) моделирование и отображение объекта и процесса его преобразования в форме моделей (рисунков, планов, схем, чертежей)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Планомерно-поэтапная отработка предметно-преобразовательной деятельности, оценка выполненного изделия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Совместно-продуктивная деятельность (работа в группах);</w:t>
            </w:r>
          </w:p>
          <w:p w:rsidR="00C52E0E" w:rsidRPr="00C52E0E" w:rsidRDefault="00C52E0E" w:rsidP="00C52E0E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деятельность, обработка материалов.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работы,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действий и применение его для решения задач; предвосхи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щение будущего результата</w:t>
            </w: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Предметно-преобразующая, символико- моделирующая деятельность с различными материалами</w:t>
            </w:r>
          </w:p>
        </w:tc>
      </w:tr>
      <w:tr w:rsidR="00C52E0E" w:rsidRPr="00C52E0E" w:rsidTr="00EE6AC8">
        <w:trPr>
          <w:trHeight w:val="67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left="-475"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E" w:rsidRPr="00C52E0E" w:rsidRDefault="00C52E0E" w:rsidP="00C52E0E">
            <w:pPr>
              <w:tabs>
                <w:tab w:val="left" w:pos="1146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личностных универсальных действий:</w:t>
            </w:r>
          </w:p>
          <w:p w:rsidR="00C52E0E" w:rsidRPr="00C52E0E" w:rsidRDefault="00C52E0E" w:rsidP="00C52E0E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 общекультурной и российской гражданской иден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тичности как чувства гордости за достижения в мировом и отечественном спорте;</w:t>
            </w:r>
          </w:p>
          <w:p w:rsidR="00C52E0E" w:rsidRPr="00C52E0E" w:rsidRDefault="00C52E0E" w:rsidP="00C52E0E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моральных норм помощи тем, кто в ней нуж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дается, готовности принять на себя ответственность;</w:t>
            </w:r>
          </w:p>
          <w:p w:rsidR="00C52E0E" w:rsidRPr="00C52E0E" w:rsidRDefault="00C52E0E" w:rsidP="00C52E0E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стрессоустойчивости;</w:t>
            </w:r>
          </w:p>
          <w:p w:rsidR="00C52E0E" w:rsidRPr="00C52E0E" w:rsidRDefault="00C52E0E" w:rsidP="00C52E0E">
            <w:pPr>
              <w:widowControl w:val="0"/>
              <w:numPr>
                <w:ilvl w:val="0"/>
                <w:numId w:val="54"/>
              </w:numPr>
              <w:shd w:val="clear" w:color="auto" w:fill="FFFFFF"/>
              <w:tabs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правил здорового и безопасного образа жизни. 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двигательной деятельности.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комплексов упражнений, подвижные игры, соревнования, измерение показателей  физического развития, занятие спортом. </w:t>
            </w: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E0E" w:rsidRPr="00C52E0E" w:rsidTr="00EE6AC8">
        <w:trPr>
          <w:trHeight w:val="63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E" w:rsidRPr="00C52E0E" w:rsidRDefault="00C52E0E" w:rsidP="00C52E0E">
            <w:pPr>
              <w:tabs>
                <w:tab w:val="left" w:pos="1146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E" w:rsidRPr="00C52E0E" w:rsidRDefault="00C52E0E" w:rsidP="00C52E0E">
            <w:pPr>
              <w:shd w:val="clear" w:color="auto" w:fill="FFFFFF"/>
              <w:tabs>
                <w:tab w:val="left" w:pos="557"/>
              </w:tabs>
              <w:spacing w:after="0" w:line="240" w:lineRule="auto"/>
              <w:ind w:left="44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действия: умения планировать, регулировать, контролировать и оценивать свои действия.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общей цели и пути её достижения; распределение функций и ролей в совместной деятельности; конструктивное разрешение конфликтов; осуществление взаимного контроля; оценка собственного поведения и поведения партнёра и внесение  необходимых коррективов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действия    взаимодействие, ориентация на партнёра, сотрудничество и коопе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рация (в командных видах спорта)</w:t>
            </w: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комплексов упражнений, подвижные игры, соревнования, измерение показателей физического развития, занятие спортом.</w:t>
            </w: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комплексов упражнений, подвижные игры, спортивные игры, соревнования, измерение показателей  физического развития, занятие спортом.</w:t>
            </w: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E0E" w:rsidRPr="00C52E0E" w:rsidTr="00EE6AC8">
        <w:trPr>
          <w:trHeight w:val="53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left="-398"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Познавательные, коммуникативные и регулятивные действия;</w:t>
            </w: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знаково-символические действия моделирования;</w:t>
            </w: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 действия анализа, сравнения, установление причинно-следственных связей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морфологической и синтаксической структуре языка и усвоение правил, строения слова и предложения, ориентировка ребёнка в грамматической и синтаксической структуре родного языка</w:t>
            </w: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правил строения слова и предложения, графической формы букв. Разбор слова по составу, путём составления схемы), преобразования модели (видоизменения слова), звуко-буквенный анализ).</w:t>
            </w: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осознанное и произвольное построение  речевых высказываний в устной и письменной форме, поиск, сравнивание, классификация таких языковых единиц  как звук, буква, часть слова, часть речи, член предложения. Письмо и проверка написанного.</w:t>
            </w:r>
          </w:p>
        </w:tc>
      </w:tr>
      <w:tr w:rsidR="00C52E0E" w:rsidRPr="00C52E0E" w:rsidTr="00EE6AC8">
        <w:trPr>
          <w:trHeight w:val="53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left="-482"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универсальных учебных действий личностных, коммуникативных, познавательных и регулятивных (с приоритетом развития ценностно-смысловой сферы и коммуникации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hd w:val="clear" w:color="auto" w:fill="FFFFFF"/>
              <w:tabs>
                <w:tab w:val="left" w:pos="562"/>
              </w:tabs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Смыслообразование; самоопределения и самопознания гражданской идентичности нравственно-этическое оценивание</w:t>
            </w:r>
          </w:p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E" w:rsidRPr="00C52E0E" w:rsidRDefault="00C52E0E" w:rsidP="00C52E0E">
            <w:pPr>
              <w:shd w:val="clear" w:color="auto" w:fill="FFFFFF"/>
              <w:tabs>
                <w:tab w:val="left" w:pos="562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Прослеживание судьбы героя и ориентацию в системе личностных смыслов; прослеживание судьбы героя и ориентацию учащегося сравнения образа «Я» с героями литературных произведений посредством эмоционально-действенной идентификации; знакомство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граждан; выявление морального содержания и нравственного значения действий персонажей,</w:t>
            </w:r>
          </w:p>
          <w:p w:rsidR="00C52E0E" w:rsidRPr="00C52E0E" w:rsidRDefault="00C52E0E" w:rsidP="00C5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понимать контекстную речь на основе воссоздания картины событий и поступков персонажей;</w:t>
            </w:r>
          </w:p>
          <w:p w:rsidR="00C52E0E" w:rsidRPr="00C52E0E" w:rsidRDefault="00C52E0E" w:rsidP="00C5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произвольно и выразительно строить контекстную речь с учетом целей коммуникации, особенностей слушателя;</w:t>
            </w:r>
          </w:p>
          <w:p w:rsidR="00C52E0E" w:rsidRPr="00C52E0E" w:rsidRDefault="00C52E0E" w:rsidP="00C52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устанавливать логическую причинно-следственную последовательность событий и действий героев произведения; </w:t>
            </w:r>
          </w:p>
          <w:p w:rsidR="00C52E0E" w:rsidRPr="00C52E0E" w:rsidRDefault="00C52E0E" w:rsidP="00C52E0E">
            <w:pPr>
              <w:shd w:val="clear" w:color="auto" w:fill="FFFFFF"/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строить план с выделением существенной и дополнительной информации.</w:t>
            </w:r>
          </w:p>
        </w:tc>
      </w:tr>
      <w:tr w:rsidR="00C52E0E" w:rsidRPr="00C52E0E" w:rsidTr="00EE6AC8">
        <w:trPr>
          <w:trHeight w:val="53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right="44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E" w:rsidRPr="00C52E0E" w:rsidRDefault="00C52E0E" w:rsidP="00C52E0E">
            <w:pPr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 и познавательные</w:t>
            </w: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hd w:val="clear" w:color="auto" w:fill="FFFFFF"/>
              <w:tabs>
                <w:tab w:val="left" w:pos="562"/>
              </w:tabs>
              <w:spacing w:after="0" w:line="240" w:lineRule="auto"/>
              <w:ind w:right="44"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</w:t>
            </w:r>
          </w:p>
          <w:p w:rsidR="00C52E0E" w:rsidRPr="00C52E0E" w:rsidRDefault="00C52E0E" w:rsidP="00C52E0E">
            <w:pPr>
              <w:shd w:val="clear" w:color="auto" w:fill="FFFFFF"/>
              <w:tabs>
                <w:tab w:val="left" w:pos="562"/>
              </w:tabs>
              <w:spacing w:after="0" w:line="240" w:lineRule="auto"/>
              <w:ind w:right="44"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умение:</w:t>
            </w:r>
          </w:p>
          <w:p w:rsidR="00C52E0E" w:rsidRPr="00C52E0E" w:rsidRDefault="00C52E0E" w:rsidP="00C52E0E">
            <w:pPr>
              <w:shd w:val="clear" w:color="auto" w:fill="FFFFFF"/>
              <w:tabs>
                <w:tab w:val="left" w:pos="562"/>
              </w:tabs>
              <w:spacing w:after="0" w:line="240" w:lineRule="auto"/>
              <w:ind w:right="44" w:hanging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понимать контекстную речь на основе воссоздания картины событий и поступков персонажей</w:t>
            </w: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понимать контекстную речь с учётом целей коммуникации, особенностей слушателя, в том числе используя аудиовизуальные умения; понимать контекстную речь на основе воссоздания картины событий и поступков персонажей.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0E" w:rsidRPr="00C52E0E" w:rsidRDefault="00C52E0E" w:rsidP="00C52E0E">
            <w:pPr>
              <w:shd w:val="clear" w:color="auto" w:fill="FFFFFF"/>
              <w:tabs>
                <w:tab w:val="left" w:pos="562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логической причинно-следствен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последовательности событий и действий героев произведения;</w:t>
            </w:r>
          </w:p>
          <w:p w:rsidR="00C52E0E" w:rsidRPr="00C52E0E" w:rsidRDefault="00C52E0E" w:rsidP="00C52E0E">
            <w:pPr>
              <w:shd w:val="clear" w:color="auto" w:fill="FFFFFF"/>
              <w:tabs>
                <w:tab w:val="left" w:pos="562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с выделением существенной и до</w:t>
            </w: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полнительной информации</w:t>
            </w: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E0E" w:rsidRPr="00C52E0E" w:rsidRDefault="00C52E0E" w:rsidP="00C52E0E">
            <w:pPr>
              <w:shd w:val="clear" w:color="auto" w:fill="FFFFFF"/>
              <w:tabs>
                <w:tab w:val="left" w:pos="163"/>
              </w:tabs>
              <w:spacing w:after="0" w:line="240" w:lineRule="auto"/>
              <w:ind w:righ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Отождествление себя с героями произведения, соотнесения и сопоставления их позиций, взглядов и мнений;</w:t>
            </w:r>
          </w:p>
          <w:p w:rsidR="00C52E0E" w:rsidRPr="00C52E0E" w:rsidRDefault="00C52E0E" w:rsidP="00C52E0E">
            <w:pPr>
              <w:shd w:val="clear" w:color="auto" w:fill="FFFFFF"/>
              <w:tabs>
                <w:tab w:val="left" w:pos="163"/>
              </w:tabs>
              <w:spacing w:after="0" w:line="240" w:lineRule="auto"/>
              <w:ind w:right="44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воссоздание картины событий и поступков персонажей;</w:t>
            </w:r>
          </w:p>
          <w:p w:rsidR="00C52E0E" w:rsidRPr="00C52E0E" w:rsidRDefault="00C52E0E" w:rsidP="00C52E0E">
            <w:pPr>
              <w:shd w:val="clear" w:color="auto" w:fill="FFFFFF"/>
              <w:tabs>
                <w:tab w:val="left" w:pos="163"/>
              </w:tabs>
              <w:spacing w:after="0" w:line="240" w:lineRule="auto"/>
              <w:ind w:right="44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формулирование высказываний, речь с учётом целей коммуникации, особенностей слушателя, в том числе используя аудиовизуальные средства. </w:t>
            </w:r>
          </w:p>
          <w:p w:rsidR="00C52E0E" w:rsidRPr="00C52E0E" w:rsidRDefault="00C52E0E" w:rsidP="00C52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E0E" w:rsidRPr="00C52E0E" w:rsidRDefault="00C52E0E" w:rsidP="00C52E0E">
      <w:pPr>
        <w:spacing w:after="0" w:line="228" w:lineRule="auto"/>
        <w:ind w:firstLine="6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52E0E" w:rsidRPr="00C52E0E" w:rsidRDefault="00C52E0E" w:rsidP="00C52E0E">
      <w:pPr>
        <w:spacing w:after="0" w:line="228" w:lineRule="auto"/>
        <w:ind w:firstLine="6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A7CE8" w:rsidRDefault="00F83D5A" w:rsidP="008A7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-18.75pt;margin-top:-18pt;width:40.5pt;height:32.65pt;z-index:2516858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Ss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" filled="f" stroked="f">
            <v:textbox style="mso-fit-shape-to-text:t">
              <w:txbxContent>
                <w:p w:rsidR="00EE6AC8" w:rsidRPr="00E213B0" w:rsidRDefault="00EE6AC8" w:rsidP="008A7CE8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8A7CE8" w:rsidRPr="00B75D9C">
        <w:rPr>
          <w:rFonts w:ascii="Times New Roman" w:hAnsi="Times New Roman" w:cs="Times New Roman"/>
          <w:b/>
          <w:sz w:val="24"/>
          <w:szCs w:val="24"/>
        </w:rPr>
        <w:t xml:space="preserve">Диагностическая  карта </w:t>
      </w:r>
      <w:r w:rsidR="00422F55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r w:rsidR="008A7CE8" w:rsidRPr="00B75D9C">
        <w:rPr>
          <w:rFonts w:ascii="Times New Roman" w:hAnsi="Times New Roman" w:cs="Times New Roman"/>
          <w:b/>
          <w:sz w:val="24"/>
          <w:szCs w:val="24"/>
        </w:rPr>
        <w:t xml:space="preserve"> УУД </w:t>
      </w:r>
      <w:r w:rsidR="008A7CE8">
        <w:rPr>
          <w:rFonts w:ascii="Times New Roman" w:hAnsi="Times New Roman" w:cs="Times New Roman"/>
          <w:b/>
          <w:sz w:val="24"/>
          <w:szCs w:val="24"/>
        </w:rPr>
        <w:t>5-7</w:t>
      </w:r>
      <w:r w:rsidR="008A7CE8" w:rsidRPr="00B75D9C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C31F6C" w:rsidRDefault="00C31F6C" w:rsidP="008A7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F6C" w:rsidRDefault="00C31F6C" w:rsidP="00C31F6C">
      <w:pPr>
        <w:spacing w:after="400" w:line="259" w:lineRule="auto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 w:rsidRPr="00C31F6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Диагностические карты - удобная форма отслеживания результатов формирования УУД. </w:t>
      </w:r>
      <w:r w:rsidR="00734018">
        <w:rPr>
          <w:rFonts w:ascii="Times New Roman" w:eastAsia="Arial" w:hAnsi="Times New Roman" w:cs="Times New Roman"/>
          <w:sz w:val="24"/>
          <w:szCs w:val="24"/>
          <w:lang w:eastAsia="ru-RU"/>
        </w:rPr>
        <w:t>На основании данных критериев учитель – предметник определяет уровни сформированности УУД у обучающихся и заносит их в диагностическую карту.</w:t>
      </w:r>
    </w:p>
    <w:p w:rsidR="008A7CE8" w:rsidRPr="00C31F6C" w:rsidRDefault="008A7CE8" w:rsidP="00C31F6C">
      <w:pPr>
        <w:spacing w:after="0" w:line="259" w:lineRule="auto"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 балла – всегда</w:t>
      </w:r>
    </w:p>
    <w:p w:rsidR="008A7CE8" w:rsidRDefault="008A7CE8" w:rsidP="00C31F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балл – иногда</w:t>
      </w:r>
    </w:p>
    <w:p w:rsidR="008A7CE8" w:rsidRPr="00B75D9C" w:rsidRDefault="008A7CE8" w:rsidP="00C31F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 баллов - никогда</w:t>
      </w:r>
    </w:p>
    <w:tbl>
      <w:tblPr>
        <w:tblpPr w:leftFromText="180" w:rightFromText="180" w:vertAnchor="text" w:horzAnchor="margin" w:tblpY="86"/>
        <w:tblW w:w="4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"/>
        <w:gridCol w:w="19"/>
        <w:gridCol w:w="2393"/>
        <w:gridCol w:w="5879"/>
        <w:gridCol w:w="818"/>
      </w:tblGrid>
      <w:tr w:rsidR="0008749C" w:rsidRPr="00291C28" w:rsidTr="0008749C">
        <w:trPr>
          <w:trHeight w:val="692"/>
        </w:trPr>
        <w:tc>
          <w:tcPr>
            <w:tcW w:w="1437" w:type="pct"/>
            <w:gridSpan w:val="3"/>
            <w:tcBorders>
              <w:bottom w:val="single" w:sz="4" w:space="0" w:color="auto"/>
            </w:tcBorders>
            <w:vAlign w:val="center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УУД</w:t>
            </w:r>
          </w:p>
        </w:tc>
        <w:tc>
          <w:tcPr>
            <w:tcW w:w="31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Балл</w:t>
            </w:r>
          </w:p>
        </w:tc>
      </w:tr>
      <w:tr w:rsidR="0008749C" w:rsidRPr="00291C28" w:rsidTr="0008749C">
        <w:trPr>
          <w:trHeight w:val="312"/>
        </w:trPr>
        <w:tc>
          <w:tcPr>
            <w:tcW w:w="1437" w:type="pct"/>
            <w:gridSpan w:val="3"/>
            <w:shd w:val="clear" w:color="auto" w:fill="E0E0E0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91C28">
              <w:rPr>
                <w:rFonts w:ascii="Times New Roman" w:hAnsi="Times New Roman" w:cs="Times New Roman"/>
                <w:bCs/>
                <w:i/>
              </w:rPr>
              <w:t>Регулятивные УУД</w:t>
            </w:r>
          </w:p>
        </w:tc>
        <w:tc>
          <w:tcPr>
            <w:tcW w:w="3128" w:type="pct"/>
            <w:shd w:val="clear" w:color="auto" w:fill="E0E0E0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shd w:val="clear" w:color="auto" w:fill="E0E0E0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49C" w:rsidRPr="00291C28" w:rsidTr="0008749C">
        <w:trPr>
          <w:trHeight w:val="495"/>
        </w:trPr>
        <w:tc>
          <w:tcPr>
            <w:tcW w:w="164" w:type="pct"/>
            <w:gridSpan w:val="2"/>
            <w:vMerge w:val="restart"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vMerge w:val="restart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Определять и </w:t>
            </w:r>
          </w:p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формулировать цель</w:t>
            </w:r>
          </w:p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деятельности (понять </w:t>
            </w:r>
          </w:p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свои интересы, увидеть проблему, задачу, выразить е</w:t>
            </w:r>
            <w:r w:rsidRPr="00291C28">
              <w:rPr>
                <w:rFonts w:ascii="Cambria Math" w:hAnsi="Cambria Math" w:cs="Cambria Math"/>
              </w:rPr>
              <w:t>ѐ</w:t>
            </w:r>
            <w:r w:rsidRPr="00291C28">
              <w:rPr>
                <w:rFonts w:ascii="Times New Roman" w:hAnsi="Times New Roman" w:cs="Times New Roman"/>
              </w:rPr>
              <w:t xml:space="preserve"> словесно)  на уроках, внеурочной деятельности, жизненных ситуациях</w:t>
            </w:r>
          </w:p>
        </w:tc>
        <w:tc>
          <w:tcPr>
            <w:tcW w:w="3128" w:type="pct"/>
          </w:tcPr>
          <w:p w:rsidR="0008749C" w:rsidRPr="00291C28" w:rsidRDefault="0008749C" w:rsidP="008A7CE8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</w:rPr>
              <w:t xml:space="preserve"> </w:t>
            </w:r>
            <w:r w:rsidRPr="00291C28">
              <w:rPr>
                <w:rFonts w:ascii="Times New Roman" w:hAnsi="Times New Roman" w:cs="Times New Roman"/>
                <w:b/>
              </w:rPr>
              <w:t>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Pr="00291C28">
              <w:rPr>
                <w:rFonts w:ascii="Times New Roman" w:eastAsia="Calibri" w:hAnsi="Times New Roman" w:cs="Times New Roman"/>
              </w:rPr>
              <w:t xml:space="preserve">  поставить и сформулировать задание, определять его цель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</w:tr>
      <w:tr w:rsidR="0008749C" w:rsidRPr="00291C28" w:rsidTr="0008749C">
        <w:trPr>
          <w:trHeight w:val="200"/>
        </w:trPr>
        <w:tc>
          <w:tcPr>
            <w:tcW w:w="164" w:type="pct"/>
            <w:gridSpan w:val="2"/>
            <w:vMerge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3" w:type="pct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</w:rPr>
              <w:t xml:space="preserve"> </w:t>
            </w:r>
            <w:r w:rsidRPr="00291C28">
              <w:rPr>
                <w:rFonts w:ascii="Times New Roman" w:hAnsi="Times New Roman" w:cs="Times New Roman"/>
                <w:b/>
              </w:rPr>
              <w:t>при помощи учителя</w:t>
            </w:r>
            <w:r w:rsidRPr="00291C28">
              <w:rPr>
                <w:rFonts w:ascii="Times New Roman" w:eastAsia="Calibri" w:hAnsi="Times New Roman" w:cs="Times New Roman"/>
              </w:rPr>
              <w:t xml:space="preserve">  поставить и сформулировать задание, определять его цель</w:t>
            </w:r>
            <w:r w:rsidRPr="00291C28">
              <w:rPr>
                <w:rFonts w:ascii="Times New Roman" w:hAnsi="Times New Roman" w:cs="Times New Roman"/>
              </w:rPr>
              <w:t>. Иногда выполняет эти действия самостоятельно, но неуверенно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</w:tr>
      <w:tr w:rsidR="0008749C" w:rsidRPr="00291C28" w:rsidTr="0008749C">
        <w:trPr>
          <w:trHeight w:val="200"/>
        </w:trPr>
        <w:tc>
          <w:tcPr>
            <w:tcW w:w="164" w:type="pct"/>
            <w:gridSpan w:val="2"/>
            <w:vMerge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3" w:type="pct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  <w:b/>
              </w:rPr>
              <w:t>Не способен</w:t>
            </w:r>
            <w:r w:rsidRPr="00291C28">
              <w:rPr>
                <w:rFonts w:ascii="Times New Roman" w:hAnsi="Times New Roman" w:cs="Times New Roman"/>
              </w:rPr>
              <w:t xml:space="preserve"> сформулировать словесно задание, определить цель своей деятельности. Попытки являются единичными и неуверенными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</w:tr>
      <w:tr w:rsidR="0008749C" w:rsidRPr="00291C28" w:rsidTr="0008749C">
        <w:trPr>
          <w:trHeight w:val="294"/>
        </w:trPr>
        <w:tc>
          <w:tcPr>
            <w:tcW w:w="164" w:type="pct"/>
            <w:gridSpan w:val="2"/>
            <w:vMerge w:val="restart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pct"/>
            <w:vMerge w:val="restart"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Составлять план </w:t>
            </w:r>
          </w:p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действий по решению</w:t>
            </w:r>
            <w:r w:rsidRPr="00291C28">
              <w:rPr>
                <w:sz w:val="22"/>
                <w:szCs w:val="22"/>
              </w:rPr>
              <w:t xml:space="preserve"> </w:t>
            </w: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проблемы (задачи) на уроках, внеурочной деятельности, жизненных ситуациях</w:t>
            </w:r>
          </w:p>
        </w:tc>
        <w:tc>
          <w:tcPr>
            <w:tcW w:w="3128" w:type="pct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</w:rPr>
              <w:t xml:space="preserve"> 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Pr="00291C28">
              <w:rPr>
                <w:rFonts w:ascii="Times New Roman" w:hAnsi="Times New Roman" w:cs="Times New Roman"/>
                <w:b/>
              </w:rPr>
              <w:t xml:space="preserve"> </w:t>
            </w:r>
            <w:r w:rsidRPr="00291C28">
              <w:rPr>
                <w:rFonts w:ascii="Times New Roman" w:eastAsia="Calibri" w:hAnsi="Times New Roman" w:cs="Times New Roman"/>
              </w:rPr>
              <w:t xml:space="preserve">прогнозировать результат, составлять алгоритм деятельности при решении </w:t>
            </w:r>
            <w:r w:rsidRPr="00291C28">
              <w:rPr>
                <w:rFonts w:ascii="Times New Roman" w:eastAsia="Calibri" w:hAnsi="Times New Roman" w:cs="Times New Roman"/>
                <w:b/>
              </w:rPr>
              <w:t xml:space="preserve">проблем </w:t>
            </w:r>
            <w:r w:rsidRPr="00291C28">
              <w:rPr>
                <w:rFonts w:ascii="Times New Roman" w:hAnsi="Times New Roman"/>
                <w:b/>
              </w:rPr>
              <w:t xml:space="preserve">учебного, </w:t>
            </w:r>
            <w:r w:rsidRPr="00291C28">
              <w:rPr>
                <w:rFonts w:ascii="Times New Roman" w:eastAsia="Calibri" w:hAnsi="Times New Roman" w:cs="Times New Roman"/>
                <w:b/>
              </w:rPr>
              <w:t>творческого и поискового характера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</w:tr>
      <w:tr w:rsidR="0008749C" w:rsidRPr="00291C28" w:rsidTr="0008749C">
        <w:trPr>
          <w:trHeight w:val="164"/>
        </w:trPr>
        <w:tc>
          <w:tcPr>
            <w:tcW w:w="164" w:type="pct"/>
            <w:gridSpan w:val="2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vMerge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28" w:type="pct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</w:rPr>
              <w:t xml:space="preserve"> </w:t>
            </w:r>
            <w:r w:rsidRPr="00291C28">
              <w:rPr>
                <w:rFonts w:ascii="Times New Roman" w:hAnsi="Times New Roman" w:cs="Times New Roman"/>
                <w:b/>
              </w:rPr>
              <w:t>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Pr="00291C28">
              <w:rPr>
                <w:rFonts w:ascii="Times New Roman" w:hAnsi="Times New Roman" w:cs="Times New Roman"/>
                <w:b/>
              </w:rPr>
              <w:t xml:space="preserve"> </w:t>
            </w:r>
            <w:r w:rsidRPr="00291C28">
              <w:rPr>
                <w:rFonts w:ascii="Times New Roman" w:eastAsia="Calibri" w:hAnsi="Times New Roman" w:cs="Times New Roman"/>
              </w:rPr>
              <w:t>прогнозировать результат</w:t>
            </w:r>
            <w:r w:rsidRPr="00291C28">
              <w:rPr>
                <w:rFonts w:ascii="Times New Roman" w:hAnsi="Times New Roman" w:cs="Times New Roman"/>
              </w:rPr>
              <w:t xml:space="preserve"> в основном </w:t>
            </w:r>
            <w:r w:rsidRPr="00291C28">
              <w:rPr>
                <w:rFonts w:ascii="Times New Roman" w:hAnsi="Times New Roman" w:cs="Times New Roman"/>
                <w:b/>
              </w:rPr>
              <w:t>учебных (по образцу) заданий</w:t>
            </w:r>
            <w:r w:rsidRPr="00291C28">
              <w:rPr>
                <w:rFonts w:ascii="Times New Roman" w:eastAsia="Calibri" w:hAnsi="Times New Roman" w:cs="Times New Roman"/>
              </w:rPr>
              <w:t>, планиро</w:t>
            </w:r>
            <w:r w:rsidRPr="00291C28">
              <w:rPr>
                <w:rFonts w:ascii="Times New Roman" w:hAnsi="Times New Roman" w:cs="Times New Roman"/>
              </w:rPr>
              <w:t>вать алгоритм его выполнения</w:t>
            </w:r>
            <w:r w:rsidRPr="00291C28">
              <w:rPr>
                <w:rFonts w:ascii="Times New Roman" w:eastAsia="Calibri" w:hAnsi="Times New Roman" w:cs="Times New Roman"/>
              </w:rPr>
              <w:t xml:space="preserve"> </w:t>
            </w:r>
            <w:r w:rsidRPr="00291C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</w:tr>
      <w:tr w:rsidR="0008749C" w:rsidRPr="00291C28" w:rsidTr="0008749C">
        <w:trPr>
          <w:trHeight w:val="344"/>
        </w:trPr>
        <w:tc>
          <w:tcPr>
            <w:tcW w:w="164" w:type="pct"/>
            <w:gridSpan w:val="2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vMerge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28" w:type="pct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Не у</w:t>
            </w:r>
            <w:r w:rsidRPr="00291C28">
              <w:rPr>
                <w:rFonts w:ascii="Times New Roman" w:eastAsia="Calibri" w:hAnsi="Times New Roman" w:cs="Times New Roman"/>
              </w:rPr>
              <w:t>меет</w:t>
            </w:r>
            <w:r w:rsidRPr="00291C28">
              <w:rPr>
                <w:rFonts w:ascii="Times New Roman" w:hAnsi="Times New Roman" w:cs="Times New Roman"/>
              </w:rPr>
              <w:t xml:space="preserve"> </w:t>
            </w:r>
            <w:r w:rsidRPr="00291C28">
              <w:rPr>
                <w:rFonts w:ascii="Times New Roman" w:hAnsi="Times New Roman" w:cs="Times New Roman"/>
                <w:b/>
              </w:rPr>
              <w:t>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Pr="00291C28">
              <w:rPr>
                <w:rFonts w:ascii="Times New Roman" w:hAnsi="Times New Roman" w:cs="Times New Roman"/>
              </w:rPr>
              <w:t xml:space="preserve"> </w:t>
            </w:r>
            <w:r w:rsidRPr="00291C28">
              <w:rPr>
                <w:rFonts w:ascii="Times New Roman" w:eastAsia="Calibri" w:hAnsi="Times New Roman" w:cs="Times New Roman"/>
              </w:rPr>
              <w:t>прогнозировать результат</w:t>
            </w:r>
            <w:r w:rsidRPr="00291C28">
              <w:rPr>
                <w:rFonts w:ascii="Times New Roman" w:hAnsi="Times New Roman" w:cs="Times New Roman"/>
              </w:rPr>
              <w:t xml:space="preserve"> даже учебных (по образцу) заданий</w:t>
            </w:r>
            <w:r w:rsidRPr="00291C28">
              <w:rPr>
                <w:rFonts w:ascii="Times New Roman" w:eastAsia="Calibri" w:hAnsi="Times New Roman" w:cs="Times New Roman"/>
              </w:rPr>
              <w:t>, планиро</w:t>
            </w:r>
            <w:r w:rsidRPr="00291C28">
              <w:rPr>
                <w:rFonts w:ascii="Times New Roman" w:hAnsi="Times New Roman" w:cs="Times New Roman"/>
              </w:rPr>
              <w:t>вать алгоритм его выполнения</w:t>
            </w:r>
            <w:r w:rsidRPr="00291C28">
              <w:rPr>
                <w:rFonts w:ascii="Times New Roman" w:eastAsia="Calibri" w:hAnsi="Times New Roman" w:cs="Times New Roman"/>
              </w:rPr>
              <w:t xml:space="preserve"> </w:t>
            </w:r>
            <w:r w:rsidRPr="00291C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</w:tr>
      <w:tr w:rsidR="0008749C" w:rsidRPr="00291C28" w:rsidTr="0008749C">
        <w:trPr>
          <w:trHeight w:val="241"/>
        </w:trPr>
        <w:tc>
          <w:tcPr>
            <w:tcW w:w="164" w:type="pct"/>
            <w:gridSpan w:val="2"/>
            <w:vMerge w:val="restart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pct"/>
            <w:vMerge w:val="restart"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Соотносить результат своей деятельности с целью или с образцом, предложенным учителем</w:t>
            </w:r>
          </w:p>
        </w:tc>
        <w:tc>
          <w:tcPr>
            <w:tcW w:w="3128" w:type="pct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В процессе выполнения задания постоянно соотносит </w:t>
            </w:r>
            <w:r w:rsidRPr="00291C28">
              <w:rPr>
                <w:rFonts w:ascii="Times New Roman" w:hAnsi="Times New Roman" w:cs="Times New Roman"/>
                <w:b/>
              </w:rPr>
              <w:t>промежуточные и конечные</w:t>
            </w:r>
            <w:r w:rsidRPr="00291C28">
              <w:rPr>
                <w:rFonts w:ascii="Times New Roman" w:hAnsi="Times New Roman" w:cs="Times New Roman"/>
              </w:rPr>
              <w:t xml:space="preserve"> результаты своей деятельности с целью или с образцом, предложенным учителем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</w:tr>
      <w:tr w:rsidR="0008749C" w:rsidRPr="00291C28" w:rsidTr="0008749C">
        <w:trPr>
          <w:trHeight w:val="212"/>
        </w:trPr>
        <w:tc>
          <w:tcPr>
            <w:tcW w:w="164" w:type="pct"/>
            <w:gridSpan w:val="2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vMerge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28" w:type="pct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В процессе выполнения задания соотносит </w:t>
            </w:r>
            <w:r w:rsidRPr="00291C28">
              <w:rPr>
                <w:rFonts w:ascii="Times New Roman" w:hAnsi="Times New Roman" w:cs="Times New Roman"/>
                <w:b/>
              </w:rPr>
              <w:t>конечные</w:t>
            </w:r>
            <w:r w:rsidRPr="00291C28">
              <w:rPr>
                <w:rFonts w:ascii="Times New Roman" w:hAnsi="Times New Roman" w:cs="Times New Roman"/>
              </w:rPr>
              <w:t xml:space="preserve"> результаты своей деятельности с целью или с образцом, предложенным учителем – из-за этого теряет много времени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</w:tr>
      <w:tr w:rsidR="0008749C" w:rsidRPr="00291C28" w:rsidTr="0008749C">
        <w:trPr>
          <w:trHeight w:val="553"/>
        </w:trPr>
        <w:tc>
          <w:tcPr>
            <w:tcW w:w="164" w:type="pct"/>
            <w:gridSpan w:val="2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vMerge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28" w:type="pct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Выполняет задания, </w:t>
            </w:r>
            <w:r w:rsidRPr="00291C28">
              <w:rPr>
                <w:rFonts w:ascii="Times New Roman" w:hAnsi="Times New Roman" w:cs="Times New Roman"/>
                <w:b/>
              </w:rPr>
              <w:t>не соотнося с целью</w:t>
            </w:r>
            <w:r w:rsidRPr="00291C28">
              <w:rPr>
                <w:rFonts w:ascii="Times New Roman" w:hAnsi="Times New Roman" w:cs="Times New Roman"/>
              </w:rPr>
              <w:t xml:space="preserve"> или с образцом, предложенным учителем. Самостоятельно не может найти ошибку в своей деятельности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</w:tr>
      <w:tr w:rsidR="0008749C" w:rsidRPr="00291C28" w:rsidTr="0008749C">
        <w:trPr>
          <w:trHeight w:val="285"/>
        </w:trPr>
        <w:tc>
          <w:tcPr>
            <w:tcW w:w="164" w:type="pct"/>
            <w:gridSpan w:val="2"/>
            <w:vMerge w:val="restar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pct"/>
            <w:vMerge w:val="restar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Самостоятельно осуществлять действия по реализации плана достижения цели, сверяясь с результатом</w:t>
            </w:r>
          </w:p>
        </w:tc>
        <w:tc>
          <w:tcPr>
            <w:tcW w:w="3128" w:type="pct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</w:rPr>
              <w:t xml:space="preserve"> </w:t>
            </w:r>
            <w:r w:rsidRPr="00291C28">
              <w:rPr>
                <w:rFonts w:ascii="Times New Roman" w:hAnsi="Times New Roman" w:cs="Times New Roman"/>
                <w:b/>
              </w:rPr>
              <w:t>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Pr="00291C28">
              <w:rPr>
                <w:rFonts w:ascii="Times New Roman" w:hAnsi="Times New Roman" w:cs="Times New Roman"/>
              </w:rPr>
              <w:t xml:space="preserve"> </w:t>
            </w:r>
            <w:r w:rsidRPr="00291C28">
              <w:rPr>
                <w:rFonts w:ascii="Times New Roman" w:eastAsia="Calibri" w:hAnsi="Times New Roman" w:cs="Times New Roman"/>
              </w:rPr>
              <w:t>корректировать работу по ходу выполнения</w:t>
            </w:r>
            <w:r w:rsidRPr="00291C28">
              <w:rPr>
                <w:rFonts w:ascii="Times New Roman" w:hAnsi="Times New Roman" w:cs="Times New Roman"/>
              </w:rPr>
              <w:t xml:space="preserve"> задания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</w:tr>
      <w:tr w:rsidR="0008749C" w:rsidRPr="00291C28" w:rsidTr="0008749C">
        <w:trPr>
          <w:trHeight w:val="285"/>
        </w:trPr>
        <w:tc>
          <w:tcPr>
            <w:tcW w:w="164" w:type="pct"/>
            <w:gridSpan w:val="2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</w:rPr>
              <w:t xml:space="preserve"> </w:t>
            </w:r>
            <w:r w:rsidRPr="00291C28">
              <w:rPr>
                <w:rFonts w:ascii="Times New Roman" w:eastAsia="Calibri" w:hAnsi="Times New Roman" w:cs="Times New Roman"/>
              </w:rPr>
              <w:t>корректировать работу по ходу выполнения</w:t>
            </w:r>
            <w:r w:rsidRPr="00291C28">
              <w:rPr>
                <w:rFonts w:ascii="Times New Roman" w:hAnsi="Times New Roman" w:cs="Times New Roman"/>
              </w:rPr>
              <w:t xml:space="preserve"> задания </w:t>
            </w:r>
            <w:r w:rsidRPr="00291C28">
              <w:rPr>
                <w:rFonts w:ascii="Times New Roman" w:hAnsi="Times New Roman" w:cs="Times New Roman"/>
                <w:b/>
              </w:rPr>
              <w:t xml:space="preserve">при указании ему на ошибки извне </w:t>
            </w:r>
            <w:r w:rsidRPr="00291C28">
              <w:rPr>
                <w:rFonts w:ascii="Times New Roman" w:hAnsi="Times New Roman" w:cs="Times New Roman"/>
              </w:rPr>
              <w:t>(учителем или одноклассниками)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</w:tr>
      <w:tr w:rsidR="0008749C" w:rsidRPr="00291C28" w:rsidTr="0008749C">
        <w:trPr>
          <w:trHeight w:val="285"/>
        </w:trPr>
        <w:tc>
          <w:tcPr>
            <w:tcW w:w="164" w:type="pct"/>
            <w:gridSpan w:val="2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  <w:b/>
              </w:rPr>
              <w:t>Не у</w:t>
            </w:r>
            <w:r w:rsidRPr="00291C28">
              <w:rPr>
                <w:rFonts w:ascii="Times New Roman" w:eastAsia="Calibri" w:hAnsi="Times New Roman" w:cs="Times New Roman"/>
                <w:b/>
              </w:rPr>
              <w:t>меет</w:t>
            </w:r>
            <w:r w:rsidRPr="00291C28">
              <w:rPr>
                <w:rFonts w:ascii="Times New Roman" w:hAnsi="Times New Roman" w:cs="Times New Roman"/>
                <w:b/>
              </w:rPr>
              <w:t xml:space="preserve"> </w:t>
            </w:r>
            <w:r w:rsidRPr="00291C28">
              <w:rPr>
                <w:rFonts w:ascii="Times New Roman" w:eastAsia="Calibri" w:hAnsi="Times New Roman" w:cs="Times New Roman"/>
                <w:b/>
              </w:rPr>
              <w:t>корректировать</w:t>
            </w:r>
            <w:r w:rsidRPr="00291C28">
              <w:rPr>
                <w:rFonts w:ascii="Times New Roman" w:eastAsia="Calibri" w:hAnsi="Times New Roman" w:cs="Times New Roman"/>
              </w:rPr>
              <w:t xml:space="preserve"> работу по ходу выполнения</w:t>
            </w:r>
            <w:r w:rsidRPr="00291C28">
              <w:rPr>
                <w:rFonts w:ascii="Times New Roman" w:hAnsi="Times New Roman" w:cs="Times New Roman"/>
              </w:rPr>
              <w:t xml:space="preserve"> задания при указании ему на ошибки извне (учителем или одноклассниками)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</w:tr>
      <w:tr w:rsidR="0008749C" w:rsidRPr="00291C28" w:rsidTr="0008749C">
        <w:trPr>
          <w:trHeight w:val="285"/>
        </w:trPr>
        <w:tc>
          <w:tcPr>
            <w:tcW w:w="164" w:type="pct"/>
            <w:gridSpan w:val="2"/>
            <w:vMerge w:val="restar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3" w:type="pct"/>
            <w:vMerge w:val="restar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Оценка результатов своей  работы.</w:t>
            </w:r>
          </w:p>
        </w:tc>
        <w:tc>
          <w:tcPr>
            <w:tcW w:w="3128" w:type="pct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  <w:b/>
              </w:rPr>
              <w:t xml:space="preserve"> 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Pr="00291C28">
              <w:rPr>
                <w:rFonts w:ascii="Times New Roman" w:eastAsia="Calibri" w:hAnsi="Times New Roman" w:cs="Times New Roman"/>
              </w:rPr>
              <w:t xml:space="preserve"> оценивать</w:t>
            </w:r>
            <w:r w:rsidRPr="00291C28">
              <w:rPr>
                <w:rFonts w:ascii="Times New Roman" w:hAnsi="Times New Roman" w:cs="Times New Roman"/>
              </w:rPr>
              <w:t xml:space="preserve"> результат своей работы. Умеет оценить действия других учеников, выделяет критерии оценки.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</w:tr>
      <w:tr w:rsidR="0008749C" w:rsidRPr="00291C28" w:rsidTr="0008749C">
        <w:trPr>
          <w:trHeight w:val="103"/>
        </w:trPr>
        <w:tc>
          <w:tcPr>
            <w:tcW w:w="164" w:type="pct"/>
            <w:gridSpan w:val="2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</w:rPr>
              <w:t>Умеет</w:t>
            </w:r>
            <w:r w:rsidRPr="00291C28">
              <w:rPr>
                <w:rFonts w:ascii="Times New Roman" w:hAnsi="Times New Roman" w:cs="Times New Roman"/>
                <w:b/>
              </w:rPr>
              <w:t xml:space="preserve"> с</w:t>
            </w:r>
            <w:r w:rsidRPr="00291C28">
              <w:rPr>
                <w:rFonts w:ascii="Times New Roman" w:eastAsia="Calibri" w:hAnsi="Times New Roman" w:cs="Times New Roman"/>
                <w:b/>
              </w:rPr>
              <w:t>амостоятельно</w:t>
            </w:r>
            <w:r w:rsidRPr="00291C28">
              <w:rPr>
                <w:rFonts w:ascii="Times New Roman" w:eastAsia="Calibri" w:hAnsi="Times New Roman" w:cs="Times New Roman"/>
              </w:rPr>
              <w:t xml:space="preserve"> оценивать</w:t>
            </w:r>
            <w:r w:rsidRPr="00291C28">
              <w:rPr>
                <w:rFonts w:ascii="Times New Roman" w:hAnsi="Times New Roman" w:cs="Times New Roman"/>
              </w:rPr>
              <w:t xml:space="preserve"> результат своей работы по предложенным учителем  критериям оценки. </w:t>
            </w:r>
            <w:r w:rsidRPr="00291C28">
              <w:rPr>
                <w:rFonts w:ascii="Times New Roman" w:hAnsi="Times New Roman" w:cs="Times New Roman"/>
                <w:b/>
              </w:rPr>
              <w:t>Не умеет</w:t>
            </w:r>
            <w:r w:rsidRPr="00291C28">
              <w:rPr>
                <w:rFonts w:ascii="Times New Roman" w:hAnsi="Times New Roman" w:cs="Times New Roman"/>
              </w:rPr>
              <w:t xml:space="preserve"> оценить действия других учеников.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</w:tr>
      <w:tr w:rsidR="0008749C" w:rsidRPr="00291C28" w:rsidTr="0008749C">
        <w:trPr>
          <w:trHeight w:val="285"/>
        </w:trPr>
        <w:tc>
          <w:tcPr>
            <w:tcW w:w="164" w:type="pct"/>
            <w:gridSpan w:val="2"/>
            <w:vMerge/>
            <w:tcBorders>
              <w:bottom w:val="single" w:sz="4" w:space="0" w:color="auto"/>
            </w:tcBorders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vMerge/>
            <w:tcBorders>
              <w:bottom w:val="single" w:sz="4" w:space="0" w:color="auto"/>
            </w:tcBorders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  <w:tcBorders>
              <w:bottom w:val="single" w:sz="4" w:space="0" w:color="auto"/>
            </w:tcBorders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Может с помощью учителя соотнести свою работу с готовым результатом, оценка необъективна.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</w:tr>
      <w:tr w:rsidR="0008749C" w:rsidRPr="00291C28" w:rsidTr="0008749C">
        <w:trPr>
          <w:trHeight w:val="285"/>
        </w:trPr>
        <w:tc>
          <w:tcPr>
            <w:tcW w:w="4565" w:type="pct"/>
            <w:gridSpan w:val="4"/>
            <w:tcBorders>
              <w:bottom w:val="single" w:sz="4" w:space="0" w:color="auto"/>
            </w:tcBorders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1C28">
              <w:rPr>
                <w:rFonts w:ascii="Times New Roman" w:hAnsi="Times New Roman" w:cs="Times New Roman"/>
                <w:b/>
              </w:rPr>
              <w:t xml:space="preserve">ИТОГО: 10-9 баллов  высокий уровень, </w:t>
            </w:r>
          </w:p>
          <w:p w:rsidR="0008749C" w:rsidRDefault="0008749C" w:rsidP="008A7CE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1C28">
              <w:rPr>
                <w:rFonts w:ascii="Times New Roman" w:hAnsi="Times New Roman" w:cs="Times New Roman"/>
                <w:b/>
              </w:rPr>
              <w:t>8-5 баллов  средний уровень, 0-4 балла низкий уровень.</w:t>
            </w:r>
          </w:p>
          <w:p w:rsidR="0008749C" w:rsidRDefault="0008749C" w:rsidP="008A7CE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49C" w:rsidRPr="00291C28" w:rsidTr="0008749C">
        <w:tc>
          <w:tcPr>
            <w:tcW w:w="1437" w:type="pct"/>
            <w:gridSpan w:val="3"/>
            <w:shd w:val="clear" w:color="auto" w:fill="D9D9D9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91C28">
              <w:rPr>
                <w:rFonts w:ascii="Times New Roman" w:hAnsi="Times New Roman" w:cs="Times New Roman"/>
                <w:bCs/>
                <w:i/>
              </w:rPr>
              <w:t>Познавательные УУД</w:t>
            </w:r>
          </w:p>
        </w:tc>
        <w:tc>
          <w:tcPr>
            <w:tcW w:w="3128" w:type="pct"/>
            <w:shd w:val="clear" w:color="auto" w:fill="D9D9D9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shd w:val="clear" w:color="auto" w:fill="D9D9D9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49C" w:rsidRPr="00291C28" w:rsidTr="0008749C">
        <w:trPr>
          <w:trHeight w:val="245"/>
        </w:trPr>
        <w:tc>
          <w:tcPr>
            <w:tcW w:w="164" w:type="pct"/>
            <w:gridSpan w:val="2"/>
            <w:vMerge w:val="restart"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273" w:type="pct"/>
            <w:vMerge w:val="restart"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Самостоятельно предполагать информацию, которая нужна для обучения, отбирать источники информации среди предложенных</w:t>
            </w:r>
          </w:p>
        </w:tc>
        <w:tc>
          <w:tcPr>
            <w:tcW w:w="3128" w:type="pct"/>
          </w:tcPr>
          <w:p w:rsidR="0008749C" w:rsidRPr="0008749C" w:rsidRDefault="0008749C" w:rsidP="008A7CE8">
            <w:pPr>
              <w:pStyle w:val="af5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rFonts w:ascii="Times New Roman" w:hAnsi="Times New Roman" w:cs="Times New Roman"/>
                <w:bCs/>
              </w:rPr>
            </w:pPr>
            <w:r w:rsidRPr="0008749C">
              <w:rPr>
                <w:rFonts w:ascii="Times New Roman" w:hAnsi="Times New Roman" w:cs="Times New Roman"/>
                <w:bCs/>
              </w:rPr>
              <w:t>Самостоятельно ос</w:t>
            </w:r>
            <w:r w:rsidRPr="0008749C">
              <w:rPr>
                <w:rFonts w:ascii="Times New Roman" w:eastAsia="Calibri" w:hAnsi="Times New Roman" w:cs="Times New Roman"/>
                <w:bCs/>
              </w:rPr>
              <w:t>уществляет поиск и выделяет необходимую информацию</w:t>
            </w:r>
            <w:r w:rsidRPr="0008749C">
              <w:rPr>
                <w:rFonts w:ascii="Times New Roman" w:hAnsi="Times New Roman" w:cs="Times New Roman"/>
                <w:bCs/>
              </w:rPr>
              <w:t xml:space="preserve">. </w:t>
            </w:r>
            <w:r w:rsidRPr="0008749C">
              <w:rPr>
                <w:rFonts w:ascii="Times New Roman" w:eastAsia="Calibri" w:hAnsi="Times New Roman" w:cs="Times New Roman"/>
                <w:bCs/>
              </w:rPr>
              <w:t>Применяет методы информационного поиска, в том числе с помощью компьютерных средств</w:t>
            </w:r>
            <w:r w:rsidRPr="0008749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</w:tr>
      <w:tr w:rsidR="0008749C" w:rsidRPr="00291C28" w:rsidTr="0008749C">
        <w:trPr>
          <w:trHeight w:val="160"/>
        </w:trPr>
        <w:tc>
          <w:tcPr>
            <w:tcW w:w="164" w:type="pct"/>
            <w:gridSpan w:val="2"/>
            <w:vMerge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3" w:type="pct"/>
            <w:vMerge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28" w:type="pct"/>
          </w:tcPr>
          <w:p w:rsidR="0008749C" w:rsidRPr="0008749C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8749C">
              <w:rPr>
                <w:rFonts w:ascii="Times New Roman" w:hAnsi="Times New Roman" w:cs="Times New Roman"/>
                <w:bCs/>
                <w:lang w:eastAsia="ru-RU"/>
              </w:rPr>
              <w:t>Самостоятельно ос</w:t>
            </w:r>
            <w:r w:rsidRPr="0008749C">
              <w:rPr>
                <w:rFonts w:ascii="Times New Roman" w:eastAsia="Calibri" w:hAnsi="Times New Roman" w:cs="Times New Roman"/>
                <w:bCs/>
                <w:lang w:eastAsia="ru-RU"/>
              </w:rPr>
              <w:t>уществляет  поиск и выделяет необходимую информацию</w:t>
            </w:r>
            <w:r w:rsidRPr="0008749C">
              <w:rPr>
                <w:rFonts w:ascii="Times New Roman" w:hAnsi="Times New Roman" w:cs="Times New Roman"/>
                <w:bCs/>
                <w:lang w:eastAsia="ru-RU"/>
              </w:rPr>
              <w:t xml:space="preserve"> при помощи учителя или одноклассников. 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</w:tr>
      <w:tr w:rsidR="0008749C" w:rsidRPr="00291C28" w:rsidTr="0008749C">
        <w:trPr>
          <w:trHeight w:val="158"/>
        </w:trPr>
        <w:tc>
          <w:tcPr>
            <w:tcW w:w="164" w:type="pct"/>
            <w:gridSpan w:val="2"/>
            <w:vMerge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73" w:type="pct"/>
            <w:vMerge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28" w:type="pct"/>
          </w:tcPr>
          <w:p w:rsidR="0008749C" w:rsidRPr="0008749C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49C">
              <w:rPr>
                <w:rFonts w:ascii="Times New Roman" w:hAnsi="Times New Roman" w:cs="Times New Roman"/>
              </w:rPr>
              <w:t xml:space="preserve">Затрудняется в поиске и выделении необходимой информации даже при оказании ему помощи. 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</w:tr>
      <w:tr w:rsidR="0008749C" w:rsidRPr="00291C28" w:rsidTr="0008749C">
        <w:trPr>
          <w:trHeight w:val="285"/>
        </w:trPr>
        <w:tc>
          <w:tcPr>
            <w:tcW w:w="164" w:type="pct"/>
            <w:gridSpan w:val="2"/>
            <w:vMerge w:val="restart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pct"/>
            <w:vMerge w:val="restart"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Добывать новые знания из различных источников различными способами</w:t>
            </w:r>
          </w:p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</w:tcPr>
          <w:p w:rsidR="0008749C" w:rsidRPr="0008749C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49C">
              <w:rPr>
                <w:rFonts w:ascii="Times New Roman" w:eastAsia="Calibri" w:hAnsi="Times New Roman" w:cs="Times New Roman"/>
                <w:bCs/>
                <w:lang w:eastAsia="ru-RU"/>
              </w:rPr>
              <w:t>Систематически самостоятельно применяет методы информационного поиска, добывает новые знания, в том числе с помощью компьютерных средств</w:t>
            </w:r>
            <w:r w:rsidRPr="0008749C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</w:tr>
      <w:tr w:rsidR="0008749C" w:rsidRPr="00291C28" w:rsidTr="0008749C">
        <w:trPr>
          <w:trHeight w:val="285"/>
        </w:trPr>
        <w:tc>
          <w:tcPr>
            <w:tcW w:w="164" w:type="pct"/>
            <w:gridSpan w:val="2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vMerge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28" w:type="pct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Эпизодично и, в основном, по заданию учителя применяет методы информационного поиска, в том числе с помощью компьютерных средств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</w:tr>
      <w:tr w:rsidR="0008749C" w:rsidRPr="00291C28" w:rsidTr="0008749C">
        <w:trPr>
          <w:trHeight w:val="285"/>
        </w:trPr>
        <w:tc>
          <w:tcPr>
            <w:tcW w:w="164" w:type="pct"/>
            <w:gridSpan w:val="2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vMerge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28" w:type="pct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Не умеет применять методы 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информационного поиска, в том числе с помощью компьютерных средств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</w:tr>
      <w:tr w:rsidR="0008749C" w:rsidRPr="00291C28" w:rsidTr="0008749C">
        <w:trPr>
          <w:trHeight w:val="285"/>
        </w:trPr>
        <w:tc>
          <w:tcPr>
            <w:tcW w:w="164" w:type="pct"/>
            <w:gridSpan w:val="2"/>
            <w:vMerge w:val="restart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pct"/>
            <w:vMerge w:val="restart"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Перерабатывать информацию из одной формы в другую, выбирать наиболее удобную форму. Представлять информацию в виде текста, таблицы, схемы, в том числе с помощью ИКТ</w:t>
            </w:r>
          </w:p>
        </w:tc>
        <w:tc>
          <w:tcPr>
            <w:tcW w:w="3128" w:type="pct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Выбирает наиболее эффективные способы решения задач в зависимости от конкретных усло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вий. Умеет 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представ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ить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результат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ы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работы (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исследования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)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 заданном формате, состав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ить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текст отчѐта и презентаци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ю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 использованием 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ИКТ.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749C" w:rsidRPr="00291C28" w:rsidTr="0008749C">
        <w:trPr>
          <w:trHeight w:val="285"/>
        </w:trPr>
        <w:tc>
          <w:tcPr>
            <w:tcW w:w="164" w:type="pct"/>
            <w:gridSpan w:val="2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vMerge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28" w:type="pct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Выбирает наиболее 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простые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способы решения задач 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(действует по образцу). Не всегда умеет 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представ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ить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результат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ы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работы (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исследования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)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 заданном формате, состав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ить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презентаци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ю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 использованием 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ИКТ.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749C" w:rsidRPr="00291C28" w:rsidTr="0008749C">
        <w:trPr>
          <w:trHeight w:val="285"/>
        </w:trPr>
        <w:tc>
          <w:tcPr>
            <w:tcW w:w="164" w:type="pct"/>
            <w:gridSpan w:val="2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vMerge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28" w:type="pct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Затрудняется  перерабатывать информацию из одной формы в другую. Не может представлять информацию в виде текста, таблицы, схемы, в том числе с помощью ИКТ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749C" w:rsidRPr="00291C28" w:rsidTr="0008749C">
        <w:trPr>
          <w:trHeight w:val="285"/>
        </w:trPr>
        <w:tc>
          <w:tcPr>
            <w:tcW w:w="164" w:type="pct"/>
            <w:gridSpan w:val="2"/>
            <w:vMerge w:val="restart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pct"/>
            <w:vMerge w:val="restart"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Перерабатывать информацию для получения нового результата. Анализировать, сравнивать, группировать различные объекты, явления, факты</w:t>
            </w:r>
          </w:p>
        </w:tc>
        <w:tc>
          <w:tcPr>
            <w:tcW w:w="3128" w:type="pct"/>
          </w:tcPr>
          <w:p w:rsidR="0008749C" w:rsidRPr="00291C28" w:rsidRDefault="0008749C" w:rsidP="008A7CE8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Умеет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 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Способен переработать информацию для получения результата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</w:tr>
      <w:tr w:rsidR="0008749C" w:rsidRPr="00291C28" w:rsidTr="0008749C">
        <w:trPr>
          <w:trHeight w:val="285"/>
        </w:trPr>
        <w:tc>
          <w:tcPr>
            <w:tcW w:w="164" w:type="pct"/>
            <w:gridSpan w:val="2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vMerge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28" w:type="pct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Частично в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ладе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ет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навыками исследовательской деятельности;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 самостоятельно план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проверки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 предложенной учителем гипотезы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осуществл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яет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наблюдени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я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 эксперимент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>ы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291C28">
              <w:rPr>
                <w:rFonts w:ascii="Times New Roman" w:eastAsia="Calibri" w:hAnsi="Times New Roman" w:cs="Times New Roman"/>
                <w:bCs/>
                <w:lang w:eastAsia="ru-RU"/>
              </w:rPr>
              <w:t>уме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ет классифицировать и обобщать. 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</w:tr>
      <w:tr w:rsidR="0008749C" w:rsidRPr="00291C28" w:rsidTr="0008749C">
        <w:trPr>
          <w:trHeight w:val="292"/>
        </w:trPr>
        <w:tc>
          <w:tcPr>
            <w:tcW w:w="164" w:type="pct"/>
            <w:gridSpan w:val="2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vMerge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28" w:type="pct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Не владеет навыками исследовательской деятельности. </w:t>
            </w:r>
            <w:r w:rsidRPr="00291C28">
              <w:rPr>
                <w:rFonts w:ascii="Times New Roman" w:hAnsi="Times New Roman" w:cs="Times New Roman"/>
                <w:bCs/>
                <w:lang w:eastAsia="ru-RU"/>
              </w:rPr>
              <w:t xml:space="preserve"> Не способен переработать информацию для получения результата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</w:tr>
      <w:tr w:rsidR="0008749C" w:rsidRPr="00291C28" w:rsidTr="0008749C">
        <w:trPr>
          <w:trHeight w:val="285"/>
        </w:trPr>
        <w:tc>
          <w:tcPr>
            <w:tcW w:w="164" w:type="pct"/>
            <w:gridSpan w:val="2"/>
            <w:vMerge w:val="restart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3" w:type="pct"/>
            <w:vMerge w:val="restart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Уметь передавать содержание в сжатом, выборочном или развернутом виде, планировать свою работу по изучению незнакомого материала</w:t>
            </w:r>
          </w:p>
        </w:tc>
        <w:tc>
          <w:tcPr>
            <w:tcW w:w="3128" w:type="pct"/>
          </w:tcPr>
          <w:p w:rsidR="0008749C" w:rsidRPr="0008749C" w:rsidRDefault="0008749C" w:rsidP="008A7CE8">
            <w:pPr>
              <w:pStyle w:val="af5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rFonts w:ascii="Times New Roman" w:hAnsi="Times New Roman" w:cs="Times New Roman"/>
                <w:bCs/>
              </w:rPr>
            </w:pPr>
            <w:r w:rsidRPr="0008749C">
              <w:rPr>
                <w:rFonts w:ascii="Times New Roman" w:hAnsi="Times New Roman" w:cs="Times New Roman"/>
                <w:bCs/>
              </w:rPr>
              <w:t xml:space="preserve">Определяет основную и второстепенную информацию. </w:t>
            </w:r>
            <w:r w:rsidRPr="0008749C">
              <w:rPr>
                <w:rFonts w:ascii="Times New Roman" w:hAnsi="Times New Roman" w:cs="Times New Roman"/>
              </w:rPr>
              <w:t xml:space="preserve">Умеет передавать содержание в сжатом, выборочном или развернутом виде.  Умеет хранить, защищать, передавать и обрабатывать информацию. 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</w:tr>
      <w:tr w:rsidR="0008749C" w:rsidRPr="00291C28" w:rsidTr="0008749C">
        <w:trPr>
          <w:trHeight w:val="285"/>
        </w:trPr>
        <w:tc>
          <w:tcPr>
            <w:tcW w:w="164" w:type="pct"/>
            <w:gridSpan w:val="2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vMerge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28" w:type="pct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hAnsi="Times New Roman" w:cs="Times New Roman"/>
              </w:rPr>
              <w:t xml:space="preserve">Не </w:t>
            </w: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всегда  определяет основную и второстепенную информацию. Периодически может передавать содержание в сжатом, выборочном или развернутом виде.  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</w:tr>
      <w:tr w:rsidR="0008749C" w:rsidRPr="00291C28" w:rsidTr="0008749C">
        <w:trPr>
          <w:trHeight w:val="70"/>
        </w:trPr>
        <w:tc>
          <w:tcPr>
            <w:tcW w:w="164" w:type="pct"/>
            <w:gridSpan w:val="2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pct"/>
            <w:vMerge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28" w:type="pct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>Неправильно определяет основную и второстепенную информацию. Не умеет передавать содержание в сжатом, выборочном или развернутом виде.</w:t>
            </w:r>
            <w:r w:rsidRPr="00291C28">
              <w:t xml:space="preserve"> 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</w:tr>
      <w:tr w:rsidR="0008749C" w:rsidRPr="00291C28" w:rsidTr="0008749C">
        <w:trPr>
          <w:trHeight w:val="190"/>
        </w:trPr>
        <w:tc>
          <w:tcPr>
            <w:tcW w:w="4565" w:type="pct"/>
            <w:gridSpan w:val="4"/>
            <w:tcBorders>
              <w:bottom w:val="single" w:sz="4" w:space="0" w:color="auto"/>
            </w:tcBorders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1C28">
              <w:rPr>
                <w:rFonts w:ascii="Times New Roman" w:hAnsi="Times New Roman" w:cs="Times New Roman"/>
                <w:b/>
              </w:rPr>
              <w:t xml:space="preserve">ИТОГО: 10-9 баллов  высокий уровень, </w:t>
            </w:r>
          </w:p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  <w:b/>
              </w:rPr>
              <w:t>8-5 баллов  средний уровень, 0-4 балла низкий уровень.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49C" w:rsidRPr="00291C28" w:rsidTr="0008749C">
        <w:tc>
          <w:tcPr>
            <w:tcW w:w="1437" w:type="pct"/>
            <w:gridSpan w:val="3"/>
            <w:shd w:val="clear" w:color="auto" w:fill="E0E0E0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i/>
              </w:rPr>
            </w:pPr>
            <w:r w:rsidRPr="00291C28">
              <w:rPr>
                <w:rFonts w:ascii="Times New Roman" w:hAnsi="Times New Roman" w:cs="Times New Roman"/>
                <w:bCs/>
                <w:i/>
              </w:rPr>
              <w:t>Коммуникативные УУД</w:t>
            </w:r>
          </w:p>
        </w:tc>
        <w:tc>
          <w:tcPr>
            <w:tcW w:w="3128" w:type="pct"/>
            <w:shd w:val="clear" w:color="auto" w:fill="E0E0E0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shd w:val="clear" w:color="auto" w:fill="E0E0E0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49C" w:rsidRPr="00291C28" w:rsidTr="0008749C">
        <w:trPr>
          <w:trHeight w:val="190"/>
        </w:trPr>
        <w:tc>
          <w:tcPr>
            <w:tcW w:w="154" w:type="pct"/>
            <w:vMerge w:val="restart"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83" w:type="pct"/>
            <w:gridSpan w:val="2"/>
            <w:vMerge w:val="restart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Доносить свою позицию</w:t>
            </w:r>
          </w:p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до других с помощью </w:t>
            </w:r>
          </w:p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монологической и</w:t>
            </w:r>
          </w:p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диалогической речи с учетом своих учебных и жизненных ситуаций</w:t>
            </w:r>
          </w:p>
        </w:tc>
        <w:tc>
          <w:tcPr>
            <w:tcW w:w="3128" w:type="pct"/>
          </w:tcPr>
          <w:p w:rsidR="0008749C" w:rsidRPr="0008749C" w:rsidRDefault="0008749C" w:rsidP="008A7CE8">
            <w:pPr>
              <w:pStyle w:val="af5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rFonts w:ascii="Times New Roman" w:hAnsi="Times New Roman" w:cs="Times New Roman"/>
              </w:rPr>
            </w:pPr>
            <w:r w:rsidRPr="0008749C">
              <w:rPr>
                <w:rFonts w:ascii="Times New Roman" w:hAnsi="Times New Roman" w:cs="Times New Roman"/>
              </w:rPr>
              <w:t>Умеет оформлять свои мысли в устной или письменной форме с учетом своих учебных и жизненных речевых ситуаций. Критично относится к своему мнению. Осознанно и произвольно строит речевое высказывание в устной и письменной форме.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</w:tr>
      <w:tr w:rsidR="0008749C" w:rsidRPr="00291C28" w:rsidTr="0008749C">
        <w:trPr>
          <w:trHeight w:val="190"/>
        </w:trPr>
        <w:tc>
          <w:tcPr>
            <w:tcW w:w="154" w:type="pct"/>
            <w:vMerge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83" w:type="pct"/>
            <w:gridSpan w:val="2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</w:tcPr>
          <w:p w:rsidR="0008749C" w:rsidRPr="0008749C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49C">
              <w:rPr>
                <w:rFonts w:ascii="Times New Roman" w:eastAsia="Times New Roman" w:hAnsi="Times New Roman" w:cs="Times New Roman"/>
                <w:lang w:eastAsia="ru-RU"/>
              </w:rPr>
              <w:t>Умеет использовать речь для регуляции своего действия. Не всегда может донести свою позицию до других.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</w:tr>
      <w:tr w:rsidR="0008749C" w:rsidRPr="00291C28" w:rsidTr="0008749C">
        <w:trPr>
          <w:trHeight w:val="190"/>
        </w:trPr>
        <w:tc>
          <w:tcPr>
            <w:tcW w:w="154" w:type="pct"/>
            <w:vMerge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83" w:type="pct"/>
            <w:gridSpan w:val="2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</w:tcPr>
          <w:p w:rsidR="0008749C" w:rsidRPr="0008749C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49C">
              <w:rPr>
                <w:rFonts w:ascii="Times New Roman" w:eastAsia="Times New Roman" w:hAnsi="Times New Roman" w:cs="Times New Roman"/>
                <w:lang w:eastAsia="ru-RU"/>
              </w:rPr>
              <w:t>Не умеет оформлять свои мысли в устной или письменной форме с учетом своих учебных и жизненных речевых ситуаций.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</w:tr>
      <w:tr w:rsidR="0008749C" w:rsidRPr="00291C28" w:rsidTr="0008749C">
        <w:trPr>
          <w:trHeight w:val="285"/>
        </w:trPr>
        <w:tc>
          <w:tcPr>
            <w:tcW w:w="154" w:type="pct"/>
            <w:vMerge w:val="restart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83" w:type="pct"/>
            <w:gridSpan w:val="2"/>
            <w:vMerge w:val="restart"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Читать различную литературу, понимать прочитанное, владеть навыками смыслового чтения.</w:t>
            </w:r>
          </w:p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28" w:type="pct"/>
          </w:tcPr>
          <w:p w:rsidR="0008749C" w:rsidRPr="0008749C" w:rsidRDefault="0008749C" w:rsidP="008A7CE8">
            <w:pPr>
              <w:pStyle w:val="af5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rFonts w:ascii="Times New Roman" w:hAnsi="Times New Roman" w:cs="Times New Roman"/>
              </w:rPr>
            </w:pPr>
            <w:r w:rsidRPr="0008749C">
              <w:rPr>
                <w:rFonts w:ascii="Times New Roman" w:hAnsi="Times New Roman" w:cs="Times New Roman"/>
              </w:rPr>
              <w:t xml:space="preserve">Структурирует знания. Понимает  цель чтения и осмысливает прочитанное. Умеет задавать вопросы; строить понятные для партнера высказывания, учитывающие, что партнер знает и видит, а что нет. 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</w:tr>
      <w:tr w:rsidR="0008749C" w:rsidRPr="00291C28" w:rsidTr="0008749C">
        <w:trPr>
          <w:trHeight w:val="285"/>
        </w:trPr>
        <w:tc>
          <w:tcPr>
            <w:tcW w:w="154" w:type="pct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pct"/>
            <w:gridSpan w:val="2"/>
            <w:vMerge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28" w:type="pct"/>
          </w:tcPr>
          <w:p w:rsidR="0008749C" w:rsidRPr="0008749C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49C">
              <w:rPr>
                <w:rFonts w:ascii="Times New Roman" w:eastAsia="Times New Roman" w:hAnsi="Times New Roman" w:cs="Times New Roman"/>
                <w:lang w:eastAsia="ru-RU"/>
              </w:rPr>
              <w:t xml:space="preserve">Умеет читать вслух и про себя тексты учебников, других художественных и научно-популярных книг, извлекать из текста информацию в соответствии с коммуникативной задачей. 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</w:tr>
      <w:tr w:rsidR="0008749C" w:rsidRPr="00291C28" w:rsidTr="0008749C">
        <w:trPr>
          <w:trHeight w:val="285"/>
        </w:trPr>
        <w:tc>
          <w:tcPr>
            <w:tcW w:w="154" w:type="pct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pct"/>
            <w:gridSpan w:val="2"/>
            <w:vMerge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28" w:type="pct"/>
          </w:tcPr>
          <w:p w:rsidR="0008749C" w:rsidRPr="0008749C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49C">
              <w:rPr>
                <w:rFonts w:ascii="Times New Roman" w:eastAsia="Times New Roman" w:hAnsi="Times New Roman" w:cs="Times New Roman"/>
                <w:lang w:eastAsia="ru-RU"/>
              </w:rPr>
              <w:t>Умеет читать вслух и про себя тексты учебников, других художественных и научно-популярных книг. Не умеет извлекать из текста информацию в соответствии с коммуникативной задачей.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</w:tr>
      <w:tr w:rsidR="0008749C" w:rsidRPr="00291C28" w:rsidTr="0008749C">
        <w:trPr>
          <w:trHeight w:val="190"/>
        </w:trPr>
        <w:tc>
          <w:tcPr>
            <w:tcW w:w="154" w:type="pct"/>
            <w:vMerge w:val="restart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pct"/>
            <w:gridSpan w:val="2"/>
            <w:vMerge w:val="restart"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Понимать возможность различных точек зрения на вопрос. Учитывать разные мнения и уметь обосновывать собственное.</w:t>
            </w:r>
          </w:p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28" w:type="pct"/>
          </w:tcPr>
          <w:p w:rsidR="0008749C" w:rsidRPr="0008749C" w:rsidRDefault="0008749C" w:rsidP="008A7CE8">
            <w:pPr>
              <w:pStyle w:val="af5"/>
              <w:tabs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8749C">
              <w:rPr>
                <w:rFonts w:ascii="Times New Roman" w:hAnsi="Times New Roman" w:cs="Times New Roman"/>
              </w:rPr>
              <w:t>Умеет учитывать разные мнения и стремится к координации различных позиций в сотрудничестве. Умеет договариваться и приходить к общему решению в совместной деятельности, в том числе в ситуации столкновения интересов. Умеет контролировать действия партнера.</w:t>
            </w:r>
            <w:r w:rsidRPr="0008749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</w:tr>
      <w:tr w:rsidR="0008749C" w:rsidRPr="00291C28" w:rsidTr="0008749C">
        <w:trPr>
          <w:trHeight w:val="190"/>
        </w:trPr>
        <w:tc>
          <w:tcPr>
            <w:tcW w:w="154" w:type="pct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pct"/>
            <w:gridSpan w:val="2"/>
            <w:vMerge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28" w:type="pct"/>
          </w:tcPr>
          <w:p w:rsidR="0008749C" w:rsidRPr="00291C28" w:rsidRDefault="0008749C" w:rsidP="008A7CE8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>Умеет участвовать диалоге; слушать и понимать других, высказывать свою точку зрения на события, поступки. Умеет отстаивать свою точку зрения, соблюдая правила речевого этикета; аргументировать свою точку зрения с помощью фактов и дополнительных сведений. Понимает и принимает факт, что у людей могут быть различные точки зрения, в том числе не совпадающие с его собственной.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</w:tr>
      <w:tr w:rsidR="0008749C" w:rsidRPr="00291C28" w:rsidTr="0008749C">
        <w:trPr>
          <w:trHeight w:val="190"/>
        </w:trPr>
        <w:tc>
          <w:tcPr>
            <w:tcW w:w="154" w:type="pct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pct"/>
            <w:gridSpan w:val="2"/>
            <w:vMerge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28" w:type="pct"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1C28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Не умеет участвовать диалоге. Отстаивая свою точку зрения, не соблюдает правила речевого этикета. Не может аргументировать свою точку зрения с помощью фактов и дополнительных сведений. Не считается с другой точкой зрения на проблему.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</w:tr>
      <w:tr w:rsidR="0008749C" w:rsidRPr="00291C28" w:rsidTr="0008749C">
        <w:trPr>
          <w:trHeight w:val="190"/>
        </w:trPr>
        <w:tc>
          <w:tcPr>
            <w:tcW w:w="154" w:type="pct"/>
            <w:vMerge w:val="restart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3" w:type="pct"/>
            <w:gridSpan w:val="2"/>
            <w:vMerge w:val="restart"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Договариваться с людьми, </w:t>
            </w:r>
            <w:r w:rsidRPr="00291C28">
              <w:rPr>
                <w:sz w:val="22"/>
                <w:szCs w:val="22"/>
              </w:rPr>
              <w:t xml:space="preserve"> </w:t>
            </w: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согласуя с ними свои интересы и взгляды, для того чтобы сделать что-то </w:t>
            </w:r>
          </w:p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Сообща</w:t>
            </w:r>
          </w:p>
        </w:tc>
        <w:tc>
          <w:tcPr>
            <w:tcW w:w="3128" w:type="pct"/>
          </w:tcPr>
          <w:p w:rsidR="0008749C" w:rsidRPr="00291C28" w:rsidRDefault="0008749C" w:rsidP="008A7CE8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 xml:space="preserve">Умеет адекватно использовать все коммуникативные средства для решения различных коммуникативных задач, строить монологические высказывания (в том числе сопровождая его аудиовизуальной поддержкой). Владеет диалогической формой коммуникации, используя, в том числе средства и инструменты ИКТ и дистанционного взаимодействия. 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8749C" w:rsidRPr="00291C28" w:rsidTr="0008749C">
        <w:trPr>
          <w:trHeight w:val="190"/>
        </w:trPr>
        <w:tc>
          <w:tcPr>
            <w:tcW w:w="154" w:type="pct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pct"/>
            <w:gridSpan w:val="2"/>
            <w:vMerge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28" w:type="pct"/>
          </w:tcPr>
          <w:p w:rsidR="0008749C" w:rsidRPr="00291C28" w:rsidRDefault="0008749C" w:rsidP="008A7CE8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1C28">
              <w:rPr>
                <w:rFonts w:ascii="Times New Roman" w:eastAsia="Times New Roman" w:hAnsi="Times New Roman" w:cs="Times New Roman"/>
                <w:lang w:eastAsia="ru-RU"/>
              </w:rPr>
              <w:t>Умеет адекватно использовать речевые средства для решения различных коммуникативных задач, строить сложные монологические высказывания, владеет диалогической речью, выполняя различные роли в группе, умеет сотрудничать в совместном решении проблемы (задачи).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8749C" w:rsidRPr="00291C28" w:rsidTr="0008749C">
        <w:trPr>
          <w:trHeight w:val="190"/>
        </w:trPr>
        <w:tc>
          <w:tcPr>
            <w:tcW w:w="154" w:type="pct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pct"/>
            <w:gridSpan w:val="2"/>
            <w:vMerge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28" w:type="pct"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91C28"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  <w:t>Не умеет договариваться с людьми, работать в группе, не  владеет диалогической речью, не может выполнять различные роли в группе, не умеет сотрудничать в совместном решении проблемы (задачи).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749C" w:rsidRPr="00291C28" w:rsidTr="0008749C">
        <w:tc>
          <w:tcPr>
            <w:tcW w:w="4565" w:type="pct"/>
            <w:gridSpan w:val="4"/>
            <w:tcBorders>
              <w:bottom w:val="single" w:sz="4" w:space="0" w:color="auto"/>
            </w:tcBorders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1C28">
              <w:rPr>
                <w:rFonts w:ascii="Times New Roman" w:hAnsi="Times New Roman" w:cs="Times New Roman"/>
                <w:b/>
              </w:rPr>
              <w:t xml:space="preserve">ИТОГО: 8-7 баллов  высокий уровень, </w:t>
            </w:r>
          </w:p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1C28">
              <w:rPr>
                <w:rFonts w:ascii="Times New Roman" w:hAnsi="Times New Roman" w:cs="Times New Roman"/>
                <w:b/>
              </w:rPr>
              <w:t>6-3 балла  средний уровень, 0-2 балла низкий уровень.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49C" w:rsidRPr="00291C28" w:rsidTr="0008749C">
        <w:tc>
          <w:tcPr>
            <w:tcW w:w="1437" w:type="pct"/>
            <w:gridSpan w:val="3"/>
            <w:shd w:val="clear" w:color="auto" w:fill="E0E0E0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i/>
              </w:rPr>
            </w:pPr>
            <w:r w:rsidRPr="00291C28">
              <w:rPr>
                <w:rFonts w:ascii="Times New Roman" w:hAnsi="Times New Roman" w:cs="Times New Roman"/>
                <w:bCs/>
                <w:i/>
              </w:rPr>
              <w:t>Личностные УУД</w:t>
            </w:r>
          </w:p>
        </w:tc>
        <w:tc>
          <w:tcPr>
            <w:tcW w:w="3128" w:type="pct"/>
            <w:shd w:val="clear" w:color="auto" w:fill="E0E0E0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" w:type="pct"/>
            <w:shd w:val="clear" w:color="auto" w:fill="E0E0E0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49C" w:rsidRPr="00291C28" w:rsidTr="0008749C">
        <w:trPr>
          <w:trHeight w:val="190"/>
        </w:trPr>
        <w:tc>
          <w:tcPr>
            <w:tcW w:w="154" w:type="pct"/>
            <w:vMerge w:val="restart"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83" w:type="pct"/>
            <w:gridSpan w:val="2"/>
            <w:vMerge w:val="restart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Самооценка.</w:t>
            </w:r>
          </w:p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 xml:space="preserve">Оценивать ситуации и  поступки (ценностные </w:t>
            </w:r>
          </w:p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установки)</w:t>
            </w:r>
          </w:p>
        </w:tc>
        <w:tc>
          <w:tcPr>
            <w:tcW w:w="3128" w:type="pct"/>
          </w:tcPr>
          <w:p w:rsidR="0008749C" w:rsidRPr="00291C28" w:rsidRDefault="0008749C" w:rsidP="008A7CE8">
            <w:pPr>
              <w:pStyle w:val="af0"/>
              <w:jc w:val="both"/>
              <w:rPr>
                <w:rFonts w:ascii="Times New Roman" w:hAnsi="Times New Roman"/>
              </w:rPr>
            </w:pPr>
            <w:r w:rsidRPr="00291C28">
              <w:rPr>
                <w:rFonts w:ascii="Times New Roman" w:hAnsi="Times New Roman"/>
              </w:rPr>
              <w:t>Формирует самоуважение и эмоционально-положительное отношение к себе, видны готовность открыто выражать и отстаивать свою позицию, критичность к своим поступкам и умение адекватно их оценивать.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</w:tr>
      <w:tr w:rsidR="0008749C" w:rsidRPr="00291C28" w:rsidTr="0008749C">
        <w:trPr>
          <w:trHeight w:val="190"/>
        </w:trPr>
        <w:tc>
          <w:tcPr>
            <w:tcW w:w="154" w:type="pct"/>
            <w:vMerge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83" w:type="pct"/>
            <w:gridSpan w:val="2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</w:tcPr>
          <w:p w:rsidR="0008749C" w:rsidRPr="00291C28" w:rsidRDefault="0008749C" w:rsidP="008A7CE8">
            <w:pPr>
              <w:pStyle w:val="af0"/>
              <w:jc w:val="both"/>
              <w:rPr>
                <w:rFonts w:ascii="Times New Roman" w:hAnsi="Times New Roman"/>
              </w:rPr>
            </w:pPr>
            <w:r w:rsidRPr="00291C28">
              <w:rPr>
                <w:rFonts w:ascii="Times New Roman" w:hAnsi="Times New Roman"/>
              </w:rPr>
              <w:t>Проявляет интересы, инициативы и любознательность, учится с четкой организацией своей деятельности. Не всегда открыто выражает и отстаивает свою позицию. Не всегда адекватно себя оценивает.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</w:tr>
      <w:tr w:rsidR="0008749C" w:rsidRPr="00291C28" w:rsidTr="0008749C">
        <w:trPr>
          <w:trHeight w:val="190"/>
        </w:trPr>
        <w:tc>
          <w:tcPr>
            <w:tcW w:w="154" w:type="pct"/>
            <w:vMerge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283" w:type="pct"/>
            <w:gridSpan w:val="2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8" w:type="pct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/>
              </w:rPr>
              <w:t>В учении не проявляет интересы, инициативы и любознательность. Отмалчивается, не выражает и не отстаивает свою позицию. Не адекватно себя оценивает.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</w:tr>
      <w:tr w:rsidR="0008749C" w:rsidRPr="00291C28" w:rsidTr="0008749C">
        <w:trPr>
          <w:trHeight w:val="285"/>
        </w:trPr>
        <w:tc>
          <w:tcPr>
            <w:tcW w:w="154" w:type="pct"/>
            <w:vMerge w:val="restart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83" w:type="pct"/>
            <w:gridSpan w:val="2"/>
            <w:vMerge w:val="restart"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Объяснять смысл своих оценок, мотивов, целей</w:t>
            </w:r>
          </w:p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(личностная саморефлексия, способность к</w:t>
            </w:r>
            <w:r w:rsidRPr="00291C28">
              <w:rPr>
                <w:sz w:val="22"/>
                <w:szCs w:val="22"/>
              </w:rPr>
              <w:t xml:space="preserve"> </w:t>
            </w:r>
            <w:r w:rsidRPr="00291C28">
              <w:rPr>
                <w:b w:val="0"/>
                <w:sz w:val="22"/>
                <w:szCs w:val="22"/>
              </w:rPr>
              <w:t>с</w:t>
            </w: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аморазвитию, </w:t>
            </w:r>
          </w:p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мотивация к познанию, уч</w:t>
            </w:r>
            <w:r w:rsidRPr="00291C28">
              <w:rPr>
                <w:rFonts w:ascii="Cambria Math" w:hAnsi="Cambria Math" w:cs="Cambria Math"/>
                <w:b w:val="0"/>
                <w:sz w:val="22"/>
                <w:szCs w:val="22"/>
              </w:rPr>
              <w:t>ѐ</w:t>
            </w: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бе)</w:t>
            </w:r>
          </w:p>
        </w:tc>
        <w:tc>
          <w:tcPr>
            <w:tcW w:w="3128" w:type="pct"/>
          </w:tcPr>
          <w:p w:rsidR="0008749C" w:rsidRPr="00291C28" w:rsidRDefault="0008749C" w:rsidP="008A7CE8">
            <w:pPr>
              <w:pStyle w:val="af0"/>
              <w:jc w:val="both"/>
              <w:rPr>
                <w:rFonts w:ascii="Times New Roman" w:hAnsi="Times New Roman"/>
              </w:rPr>
            </w:pPr>
            <w:r w:rsidRPr="00291C28">
              <w:rPr>
                <w:rFonts w:ascii="Times New Roman" w:hAnsi="Times New Roman"/>
              </w:rPr>
              <w:t>Выполняет самостоятельные поступки и действия (в том числе руководящего плана), принимает ответственность за их результаты. Целеустремленно и настойчиво идет к достижению целей, готов к преодолению трудностей.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</w:tr>
      <w:tr w:rsidR="0008749C" w:rsidRPr="00291C28" w:rsidTr="0008749C">
        <w:trPr>
          <w:trHeight w:val="285"/>
        </w:trPr>
        <w:tc>
          <w:tcPr>
            <w:tcW w:w="154" w:type="pct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pct"/>
            <w:gridSpan w:val="2"/>
            <w:vMerge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28" w:type="pct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/>
              </w:rPr>
              <w:t>Проявляет самостоятельность, инициативу и ответственность как личность. Иногда не доходит до цели, боится преодоления трудностей.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</w:tr>
      <w:tr w:rsidR="0008749C" w:rsidRPr="00291C28" w:rsidTr="0008749C">
        <w:trPr>
          <w:trHeight w:val="285"/>
        </w:trPr>
        <w:tc>
          <w:tcPr>
            <w:tcW w:w="154" w:type="pct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pct"/>
            <w:gridSpan w:val="2"/>
            <w:vMerge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28" w:type="pct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/>
              </w:rPr>
              <w:t>Не проявляет или проявляет крайне редко самостоятельность, инициативу и ответственность как личность. Выполняет только самые простые задания, нацелен на неуспешность.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</w:tr>
      <w:tr w:rsidR="0008749C" w:rsidRPr="00291C28" w:rsidTr="0008749C">
        <w:trPr>
          <w:trHeight w:val="285"/>
        </w:trPr>
        <w:tc>
          <w:tcPr>
            <w:tcW w:w="154" w:type="pct"/>
            <w:vMerge w:val="restart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pct"/>
            <w:gridSpan w:val="2"/>
            <w:vMerge w:val="restart"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Самоопределяться в </w:t>
            </w:r>
          </w:p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жизненных ценностях </w:t>
            </w:r>
          </w:p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(на словах) и поступать в </w:t>
            </w:r>
          </w:p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соответствии с ними, </w:t>
            </w:r>
          </w:p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отвечая за свои поступки </w:t>
            </w:r>
          </w:p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(личностная позиция, </w:t>
            </w:r>
          </w:p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российская и </w:t>
            </w:r>
          </w:p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гражданская </w:t>
            </w:r>
          </w:p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1C28">
              <w:rPr>
                <w:rFonts w:ascii="Times New Roman" w:hAnsi="Times New Roman" w:cs="Times New Roman"/>
                <w:b w:val="0"/>
                <w:sz w:val="22"/>
                <w:szCs w:val="22"/>
              </w:rPr>
              <w:t>идентичность)</w:t>
            </w:r>
          </w:p>
        </w:tc>
        <w:tc>
          <w:tcPr>
            <w:tcW w:w="3128" w:type="pct"/>
          </w:tcPr>
          <w:p w:rsidR="0008749C" w:rsidRPr="00291C28" w:rsidRDefault="0008749C" w:rsidP="008A7CE8">
            <w:pPr>
              <w:pStyle w:val="af0"/>
              <w:jc w:val="both"/>
              <w:rPr>
                <w:rFonts w:ascii="Times New Roman" w:hAnsi="Times New Roman"/>
              </w:rPr>
            </w:pPr>
            <w:r w:rsidRPr="00291C28">
              <w:rPr>
                <w:rFonts w:ascii="Times New Roman" w:hAnsi="Times New Roman"/>
              </w:rPr>
              <w:t>Проявляет толерантность и  противодействует действиям и влияниям, представляющим угрозу жизни, здоровью и безопасности личности и общества в пределах своих возможностей. Осознает себя гражданином, имеет активную сформированную гражданскую позицию. Участвует в социальном проектировании.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2</w:t>
            </w:r>
          </w:p>
        </w:tc>
      </w:tr>
      <w:tr w:rsidR="0008749C" w:rsidRPr="00291C28" w:rsidTr="0008749C">
        <w:trPr>
          <w:trHeight w:val="285"/>
        </w:trPr>
        <w:tc>
          <w:tcPr>
            <w:tcW w:w="154" w:type="pct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pct"/>
            <w:gridSpan w:val="2"/>
            <w:vMerge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28" w:type="pct"/>
          </w:tcPr>
          <w:p w:rsidR="0008749C" w:rsidRPr="00291C28" w:rsidRDefault="0008749C" w:rsidP="008A7CE8">
            <w:pPr>
              <w:pStyle w:val="af0"/>
              <w:jc w:val="both"/>
              <w:rPr>
                <w:rFonts w:ascii="Times New Roman" w:hAnsi="Times New Roman"/>
              </w:rPr>
            </w:pPr>
            <w:r w:rsidRPr="00291C28">
              <w:rPr>
                <w:rFonts w:ascii="Times New Roman" w:hAnsi="Times New Roman"/>
              </w:rPr>
              <w:t>Проявляет уважение к другим людям, самодостоинство.  Понимает и принимает возможность человека быть самим собой и принимать самостоятельные решения в самых разных социальных, профессиональных и личностных ситуациях. Осознает себя гражданином, имеет активную, но не до конца сформированную гражданскую позицию.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1</w:t>
            </w:r>
          </w:p>
        </w:tc>
      </w:tr>
      <w:tr w:rsidR="0008749C" w:rsidRPr="00291C28" w:rsidTr="0008749C">
        <w:trPr>
          <w:trHeight w:val="146"/>
        </w:trPr>
        <w:tc>
          <w:tcPr>
            <w:tcW w:w="154" w:type="pct"/>
            <w:vMerge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pct"/>
            <w:gridSpan w:val="2"/>
            <w:vMerge/>
          </w:tcPr>
          <w:p w:rsidR="0008749C" w:rsidRPr="00291C28" w:rsidRDefault="0008749C" w:rsidP="008A7CE8">
            <w:pPr>
              <w:pStyle w:val="af8"/>
              <w:widowControl w:val="0"/>
              <w:suppressAutoHyphens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28" w:type="pct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/>
              </w:rPr>
              <w:t>Не проявляет уважение к другим людям.  Не принимает возможность человека быть самим собой. Осознает себя гражданином, имеет пассивную, не сформированную гражданскую позицию.</w:t>
            </w:r>
          </w:p>
        </w:tc>
        <w:tc>
          <w:tcPr>
            <w:tcW w:w="435" w:type="pct"/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0</w:t>
            </w:r>
          </w:p>
        </w:tc>
      </w:tr>
      <w:tr w:rsidR="0008749C" w:rsidRPr="00291C28" w:rsidTr="0008749C">
        <w:tc>
          <w:tcPr>
            <w:tcW w:w="4565" w:type="pct"/>
            <w:gridSpan w:val="4"/>
            <w:tcBorders>
              <w:bottom w:val="single" w:sz="4" w:space="0" w:color="auto"/>
            </w:tcBorders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1C28">
              <w:rPr>
                <w:rFonts w:ascii="Times New Roman" w:hAnsi="Times New Roman" w:cs="Times New Roman"/>
                <w:b/>
              </w:rPr>
              <w:t xml:space="preserve">ИТОГО: 6-5 баллов  высокий уровень, </w:t>
            </w:r>
          </w:p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91C28">
              <w:rPr>
                <w:rFonts w:ascii="Times New Roman" w:hAnsi="Times New Roman" w:cs="Times New Roman"/>
                <w:b/>
              </w:rPr>
              <w:t>4-3 баллов  средний уровень, 0-2 балла низкий уровень.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49C" w:rsidRPr="00291C28" w:rsidTr="0008749C">
        <w:trPr>
          <w:trHeight w:val="375"/>
        </w:trPr>
        <w:tc>
          <w:tcPr>
            <w:tcW w:w="456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1C28">
              <w:rPr>
                <w:rFonts w:ascii="Times New Roman" w:hAnsi="Times New Roman" w:cs="Times New Roman"/>
              </w:rPr>
              <w:t>ИТОГИ  ФОРМИРОВАНИЯ     УУД (регулятивных, познавательных , коммуникативных, личностный)</w:t>
            </w:r>
          </w:p>
          <w:p w:rsidR="0008749C" w:rsidRPr="009212B9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2B9">
              <w:rPr>
                <w:rFonts w:ascii="Times New Roman" w:hAnsi="Times New Roman" w:cs="Times New Roman"/>
                <w:b/>
              </w:rPr>
              <w:t>34-31 баллов - высокий уровень;</w:t>
            </w:r>
          </w:p>
          <w:p w:rsidR="0008749C" w:rsidRPr="009212B9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2B9">
              <w:rPr>
                <w:rFonts w:ascii="Times New Roman" w:hAnsi="Times New Roman" w:cs="Times New Roman"/>
                <w:b/>
              </w:rPr>
              <w:t xml:space="preserve">30-16 баллов  - средний уровень;  </w:t>
            </w:r>
          </w:p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212B9">
              <w:rPr>
                <w:rFonts w:ascii="Times New Roman" w:hAnsi="Times New Roman" w:cs="Times New Roman"/>
                <w:b/>
              </w:rPr>
              <w:t>0-15 баллов - низкий уровень.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08749C" w:rsidRPr="00291C28" w:rsidRDefault="0008749C" w:rsidP="008A7CE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7CE8" w:rsidRDefault="008A7CE8" w:rsidP="008A7CE8">
      <w:pPr>
        <w:spacing w:after="0"/>
        <w:rPr>
          <w:b/>
        </w:rPr>
      </w:pPr>
      <w:r>
        <w:rPr>
          <w:b/>
        </w:rPr>
        <w:t xml:space="preserve"> </w:t>
      </w:r>
    </w:p>
    <w:p w:rsidR="0090641C" w:rsidRPr="0090641C" w:rsidRDefault="0090641C" w:rsidP="00CB03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641C" w:rsidRDefault="0090641C" w:rsidP="00CB03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0641C" w:rsidRDefault="0090641C" w:rsidP="00CB03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0641C" w:rsidRDefault="0090641C" w:rsidP="00CB03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212B9" w:rsidRDefault="009212B9" w:rsidP="00CB03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212B9" w:rsidRDefault="009212B9" w:rsidP="00CB03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212B9" w:rsidRDefault="009212B9" w:rsidP="00CB03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212B9" w:rsidRDefault="009212B9" w:rsidP="00CB03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212B9" w:rsidRDefault="009212B9" w:rsidP="00CB03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212B9" w:rsidRDefault="009212B9" w:rsidP="00CB03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212B9" w:rsidRDefault="009212B9" w:rsidP="00CB03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212B9" w:rsidRDefault="009212B9" w:rsidP="00CB03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212B9" w:rsidRDefault="009212B9" w:rsidP="00CB03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212B9" w:rsidRDefault="009212B9" w:rsidP="00CB03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212B9" w:rsidRDefault="009212B9" w:rsidP="00CB03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212B9" w:rsidRDefault="009212B9" w:rsidP="00CB03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212B9" w:rsidRDefault="009212B9" w:rsidP="00CB03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212B9" w:rsidRDefault="009212B9" w:rsidP="00CB03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212B9" w:rsidRDefault="009212B9" w:rsidP="00CB03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212B9" w:rsidRDefault="009212B9" w:rsidP="00CB03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212B9" w:rsidRDefault="009212B9" w:rsidP="00CB03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212B9" w:rsidRDefault="009212B9" w:rsidP="00CB03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212B9" w:rsidRDefault="009212B9" w:rsidP="00CB03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212B9" w:rsidRDefault="009212B9" w:rsidP="00CB03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212B9" w:rsidRDefault="009212B9" w:rsidP="00CB03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212B9" w:rsidRDefault="009212B9" w:rsidP="00CB03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212B9" w:rsidRDefault="009212B9" w:rsidP="00CB03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E6AC8" w:rsidRDefault="00EE6AC8" w:rsidP="00CB03A9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400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Определение уровня сформированности УУД у обучающихся______класса ________уч.год</w:t>
      </w:r>
    </w:p>
    <w:tbl>
      <w:tblPr>
        <w:tblStyle w:val="ab"/>
        <w:tblW w:w="0" w:type="auto"/>
        <w:tblLook w:val="04A0"/>
      </w:tblPr>
      <w:tblGrid>
        <w:gridCol w:w="823"/>
        <w:gridCol w:w="265"/>
        <w:gridCol w:w="265"/>
        <w:gridCol w:w="265"/>
        <w:gridCol w:w="265"/>
        <w:gridCol w:w="265"/>
        <w:gridCol w:w="793"/>
        <w:gridCol w:w="269"/>
        <w:gridCol w:w="268"/>
        <w:gridCol w:w="268"/>
        <w:gridCol w:w="268"/>
        <w:gridCol w:w="268"/>
        <w:gridCol w:w="773"/>
        <w:gridCol w:w="289"/>
        <w:gridCol w:w="289"/>
        <w:gridCol w:w="288"/>
        <w:gridCol w:w="288"/>
        <w:gridCol w:w="288"/>
        <w:gridCol w:w="986"/>
        <w:gridCol w:w="318"/>
        <w:gridCol w:w="317"/>
        <w:gridCol w:w="317"/>
        <w:gridCol w:w="773"/>
        <w:gridCol w:w="501"/>
        <w:gridCol w:w="569"/>
      </w:tblGrid>
      <w:tr w:rsidR="0008749C" w:rsidTr="0008749C">
        <w:tc>
          <w:tcPr>
            <w:tcW w:w="823" w:type="dxa"/>
            <w:vMerge w:val="restart"/>
          </w:tcPr>
          <w:p w:rsidR="0008749C" w:rsidRPr="00F400C4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Ф.И. обучающегося</w:t>
            </w:r>
          </w:p>
        </w:tc>
        <w:tc>
          <w:tcPr>
            <w:tcW w:w="1325" w:type="dxa"/>
            <w:gridSpan w:val="5"/>
          </w:tcPr>
          <w:p w:rsidR="0008749C" w:rsidRPr="001845E8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Регулятивные УУД</w:t>
            </w:r>
          </w:p>
        </w:tc>
        <w:tc>
          <w:tcPr>
            <w:tcW w:w="793" w:type="dxa"/>
          </w:tcPr>
          <w:p w:rsidR="0008749C" w:rsidRPr="001845E8" w:rsidRDefault="0008749C" w:rsidP="001845E8">
            <w:pPr>
              <w:rPr>
                <w:color w:val="000000"/>
              </w:rPr>
            </w:pPr>
            <w:r>
              <w:rPr>
                <w:color w:val="000000"/>
              </w:rPr>
              <w:t>Общ. Балл/Уровень</w:t>
            </w:r>
          </w:p>
        </w:tc>
        <w:tc>
          <w:tcPr>
            <w:tcW w:w="1341" w:type="dxa"/>
            <w:gridSpan w:val="5"/>
          </w:tcPr>
          <w:p w:rsidR="0008749C" w:rsidRPr="001845E8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Познавательные УУД</w:t>
            </w:r>
          </w:p>
        </w:tc>
        <w:tc>
          <w:tcPr>
            <w:tcW w:w="773" w:type="dxa"/>
          </w:tcPr>
          <w:p w:rsidR="0008749C" w:rsidRPr="001845E8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Общ. Балл/уровень</w:t>
            </w:r>
          </w:p>
        </w:tc>
        <w:tc>
          <w:tcPr>
            <w:tcW w:w="1442" w:type="dxa"/>
            <w:gridSpan w:val="5"/>
          </w:tcPr>
          <w:p w:rsidR="0008749C" w:rsidRPr="001845E8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Коммуникативные УУД</w:t>
            </w:r>
          </w:p>
        </w:tc>
        <w:tc>
          <w:tcPr>
            <w:tcW w:w="986" w:type="dxa"/>
          </w:tcPr>
          <w:p w:rsidR="0008749C" w:rsidRPr="001845E8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Общ.балл/уровень</w:t>
            </w:r>
          </w:p>
        </w:tc>
        <w:tc>
          <w:tcPr>
            <w:tcW w:w="952" w:type="dxa"/>
            <w:gridSpan w:val="3"/>
          </w:tcPr>
          <w:p w:rsidR="0008749C" w:rsidRPr="001845E8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Личностные УУД</w:t>
            </w:r>
          </w:p>
        </w:tc>
        <w:tc>
          <w:tcPr>
            <w:tcW w:w="773" w:type="dxa"/>
          </w:tcPr>
          <w:p w:rsidR="0008749C" w:rsidRPr="001845E8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Общ. Балл/уровень</w:t>
            </w:r>
          </w:p>
        </w:tc>
        <w:tc>
          <w:tcPr>
            <w:tcW w:w="501" w:type="dxa"/>
            <w:vMerge w:val="restart"/>
          </w:tcPr>
          <w:p w:rsidR="0008749C" w:rsidRPr="001845E8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Всего баллов</w:t>
            </w:r>
          </w:p>
        </w:tc>
        <w:tc>
          <w:tcPr>
            <w:tcW w:w="569" w:type="dxa"/>
            <w:vMerge w:val="restart"/>
          </w:tcPr>
          <w:p w:rsidR="0008749C" w:rsidRPr="001845E8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Уровень</w:t>
            </w:r>
          </w:p>
        </w:tc>
      </w:tr>
      <w:tr w:rsidR="0008749C" w:rsidTr="0008749C">
        <w:tc>
          <w:tcPr>
            <w:tcW w:w="823" w:type="dxa"/>
            <w:vMerge/>
          </w:tcPr>
          <w:p w:rsidR="0008749C" w:rsidRDefault="0008749C" w:rsidP="00CB03A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</w:tcPr>
          <w:p w:rsidR="0008749C" w:rsidRPr="001845E8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5" w:type="dxa"/>
          </w:tcPr>
          <w:p w:rsidR="0008749C" w:rsidRPr="001845E8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5" w:type="dxa"/>
          </w:tcPr>
          <w:p w:rsidR="0008749C" w:rsidRPr="001845E8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5" w:type="dxa"/>
          </w:tcPr>
          <w:p w:rsidR="0008749C" w:rsidRPr="001845E8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5" w:type="dxa"/>
          </w:tcPr>
          <w:p w:rsidR="0008749C" w:rsidRPr="001845E8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93" w:type="dxa"/>
          </w:tcPr>
          <w:p w:rsidR="0008749C" w:rsidRPr="001845E8" w:rsidRDefault="0008749C" w:rsidP="00CB03A9">
            <w:pPr>
              <w:rPr>
                <w:color w:val="000000"/>
              </w:rPr>
            </w:pPr>
          </w:p>
        </w:tc>
        <w:tc>
          <w:tcPr>
            <w:tcW w:w="269" w:type="dxa"/>
          </w:tcPr>
          <w:p w:rsidR="0008749C" w:rsidRPr="001845E8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8" w:type="dxa"/>
          </w:tcPr>
          <w:p w:rsidR="0008749C" w:rsidRPr="001845E8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8" w:type="dxa"/>
          </w:tcPr>
          <w:p w:rsidR="0008749C" w:rsidRPr="001845E8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68" w:type="dxa"/>
          </w:tcPr>
          <w:p w:rsidR="0008749C" w:rsidRPr="001845E8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8" w:type="dxa"/>
          </w:tcPr>
          <w:p w:rsidR="0008749C" w:rsidRPr="001845E8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3" w:type="dxa"/>
          </w:tcPr>
          <w:p w:rsidR="0008749C" w:rsidRPr="001845E8" w:rsidRDefault="0008749C" w:rsidP="00CB03A9">
            <w:pPr>
              <w:rPr>
                <w:color w:val="000000"/>
              </w:rPr>
            </w:pPr>
          </w:p>
        </w:tc>
        <w:tc>
          <w:tcPr>
            <w:tcW w:w="289" w:type="dxa"/>
          </w:tcPr>
          <w:p w:rsidR="0008749C" w:rsidRPr="001845E8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9" w:type="dxa"/>
          </w:tcPr>
          <w:p w:rsidR="0008749C" w:rsidRPr="001845E8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8" w:type="dxa"/>
          </w:tcPr>
          <w:p w:rsidR="0008749C" w:rsidRPr="001845E8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8" w:type="dxa"/>
          </w:tcPr>
          <w:p w:rsidR="0008749C" w:rsidRPr="001845E8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8" w:type="dxa"/>
          </w:tcPr>
          <w:p w:rsidR="0008749C" w:rsidRPr="001845E8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86" w:type="dxa"/>
          </w:tcPr>
          <w:p w:rsidR="0008749C" w:rsidRPr="001845E8" w:rsidRDefault="0008749C" w:rsidP="00CB03A9">
            <w:pPr>
              <w:rPr>
                <w:color w:val="000000"/>
              </w:rPr>
            </w:pPr>
          </w:p>
        </w:tc>
        <w:tc>
          <w:tcPr>
            <w:tcW w:w="318" w:type="dxa"/>
          </w:tcPr>
          <w:p w:rsidR="0008749C" w:rsidRPr="001845E8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7" w:type="dxa"/>
          </w:tcPr>
          <w:p w:rsidR="0008749C" w:rsidRPr="001845E8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7" w:type="dxa"/>
          </w:tcPr>
          <w:p w:rsidR="0008749C" w:rsidRPr="001845E8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3" w:type="dxa"/>
          </w:tcPr>
          <w:p w:rsidR="0008749C" w:rsidRPr="001845E8" w:rsidRDefault="0008749C" w:rsidP="00CB03A9">
            <w:pPr>
              <w:rPr>
                <w:color w:val="000000"/>
              </w:rPr>
            </w:pPr>
          </w:p>
        </w:tc>
        <w:tc>
          <w:tcPr>
            <w:tcW w:w="501" w:type="dxa"/>
            <w:vMerge/>
          </w:tcPr>
          <w:p w:rsidR="0008749C" w:rsidRPr="001845E8" w:rsidRDefault="0008749C" w:rsidP="00CB03A9">
            <w:pPr>
              <w:rPr>
                <w:color w:val="000000"/>
              </w:rPr>
            </w:pPr>
          </w:p>
        </w:tc>
        <w:tc>
          <w:tcPr>
            <w:tcW w:w="569" w:type="dxa"/>
            <w:vMerge/>
          </w:tcPr>
          <w:p w:rsidR="0008749C" w:rsidRPr="001845E8" w:rsidRDefault="0008749C" w:rsidP="00CB03A9">
            <w:pPr>
              <w:rPr>
                <w:color w:val="000000"/>
              </w:rPr>
            </w:pPr>
          </w:p>
        </w:tc>
      </w:tr>
      <w:tr w:rsidR="0008749C" w:rsidRPr="0008749C" w:rsidTr="0008749C">
        <w:tc>
          <w:tcPr>
            <w:tcW w:w="823" w:type="dxa"/>
          </w:tcPr>
          <w:p w:rsidR="0008749C" w:rsidRPr="0008749C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1.Иванов Иван</w:t>
            </w:r>
          </w:p>
        </w:tc>
        <w:tc>
          <w:tcPr>
            <w:tcW w:w="265" w:type="dxa"/>
          </w:tcPr>
          <w:p w:rsidR="0008749C" w:rsidRPr="0008749C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5" w:type="dxa"/>
          </w:tcPr>
          <w:p w:rsidR="0008749C" w:rsidRPr="0008749C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5" w:type="dxa"/>
          </w:tcPr>
          <w:p w:rsidR="0008749C" w:rsidRPr="0008749C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65" w:type="dxa"/>
          </w:tcPr>
          <w:p w:rsidR="0008749C" w:rsidRPr="0008749C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5" w:type="dxa"/>
          </w:tcPr>
          <w:p w:rsidR="0008749C" w:rsidRPr="0008749C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3" w:type="dxa"/>
          </w:tcPr>
          <w:p w:rsidR="0008749C" w:rsidRPr="0008749C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7/</w:t>
            </w:r>
            <w:r w:rsidR="009448B1">
              <w:rPr>
                <w:color w:val="000000"/>
              </w:rPr>
              <w:t>с</w:t>
            </w:r>
          </w:p>
        </w:tc>
        <w:tc>
          <w:tcPr>
            <w:tcW w:w="269" w:type="dxa"/>
          </w:tcPr>
          <w:p w:rsidR="0008749C" w:rsidRPr="0008749C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8" w:type="dxa"/>
          </w:tcPr>
          <w:p w:rsidR="0008749C" w:rsidRPr="0008749C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8" w:type="dxa"/>
          </w:tcPr>
          <w:p w:rsidR="0008749C" w:rsidRPr="0008749C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8" w:type="dxa"/>
          </w:tcPr>
          <w:p w:rsidR="0008749C" w:rsidRPr="0008749C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8" w:type="dxa"/>
          </w:tcPr>
          <w:p w:rsidR="0008749C" w:rsidRPr="0008749C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3" w:type="dxa"/>
          </w:tcPr>
          <w:p w:rsidR="0008749C" w:rsidRPr="0008749C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7/</w:t>
            </w:r>
            <w:r w:rsidR="009448B1">
              <w:rPr>
                <w:color w:val="000000"/>
              </w:rPr>
              <w:t>с</w:t>
            </w:r>
          </w:p>
        </w:tc>
        <w:tc>
          <w:tcPr>
            <w:tcW w:w="289" w:type="dxa"/>
          </w:tcPr>
          <w:p w:rsidR="0008749C" w:rsidRPr="0008749C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9" w:type="dxa"/>
          </w:tcPr>
          <w:p w:rsidR="0008749C" w:rsidRPr="0008749C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" w:type="dxa"/>
          </w:tcPr>
          <w:p w:rsidR="0008749C" w:rsidRPr="0008749C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</w:tcPr>
          <w:p w:rsidR="0008749C" w:rsidRPr="0008749C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8" w:type="dxa"/>
          </w:tcPr>
          <w:p w:rsidR="0008749C" w:rsidRPr="0008749C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6" w:type="dxa"/>
          </w:tcPr>
          <w:p w:rsidR="0008749C" w:rsidRPr="0008749C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4/</w:t>
            </w:r>
            <w:r w:rsidR="009448B1">
              <w:rPr>
                <w:color w:val="000000"/>
              </w:rPr>
              <w:t>н</w:t>
            </w:r>
          </w:p>
        </w:tc>
        <w:tc>
          <w:tcPr>
            <w:tcW w:w="318" w:type="dxa"/>
          </w:tcPr>
          <w:p w:rsidR="0008749C" w:rsidRPr="0008749C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7" w:type="dxa"/>
          </w:tcPr>
          <w:p w:rsidR="0008749C" w:rsidRPr="0008749C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7" w:type="dxa"/>
          </w:tcPr>
          <w:p w:rsidR="0008749C" w:rsidRPr="0008749C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3" w:type="dxa"/>
          </w:tcPr>
          <w:p w:rsidR="0008749C" w:rsidRPr="0008749C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4/</w:t>
            </w:r>
            <w:r w:rsidR="009448B1">
              <w:rPr>
                <w:color w:val="000000"/>
              </w:rPr>
              <w:t>с</w:t>
            </w:r>
          </w:p>
        </w:tc>
        <w:tc>
          <w:tcPr>
            <w:tcW w:w="501" w:type="dxa"/>
          </w:tcPr>
          <w:p w:rsidR="0008749C" w:rsidRPr="0008749C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69" w:type="dxa"/>
          </w:tcPr>
          <w:p w:rsidR="0008749C" w:rsidRPr="0008749C" w:rsidRDefault="0008749C" w:rsidP="00CB03A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</w:tr>
    </w:tbl>
    <w:p w:rsidR="009212B9" w:rsidRDefault="009212B9" w:rsidP="00CB03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92A2D" w:rsidRDefault="00AD41A0" w:rsidP="00AD4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Общий показатель </w:t>
      </w:r>
      <w:r w:rsidR="00192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 УУД _____класса ______уч.год</w:t>
      </w:r>
    </w:p>
    <w:p w:rsidR="00AD41A0" w:rsidRPr="00AD41A0" w:rsidRDefault="00AD41A0" w:rsidP="00AD4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4552"/>
        <w:gridCol w:w="1910"/>
        <w:gridCol w:w="1762"/>
        <w:gridCol w:w="2054"/>
      </w:tblGrid>
      <w:tr w:rsidR="00AD41A0" w:rsidRPr="00AD41A0" w:rsidTr="00355D6A">
        <w:trPr>
          <w:trHeight w:val="385"/>
        </w:trPr>
        <w:tc>
          <w:tcPr>
            <w:tcW w:w="2214" w:type="pct"/>
          </w:tcPr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929" w:type="pct"/>
          </w:tcPr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(%)</w:t>
            </w:r>
          </w:p>
        </w:tc>
        <w:tc>
          <w:tcPr>
            <w:tcW w:w="857" w:type="pct"/>
          </w:tcPr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Средний </w:t>
            </w:r>
          </w:p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(%)</w:t>
            </w:r>
          </w:p>
        </w:tc>
        <w:tc>
          <w:tcPr>
            <w:tcW w:w="999" w:type="pct"/>
          </w:tcPr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Низкий </w:t>
            </w:r>
          </w:p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(%)</w:t>
            </w:r>
          </w:p>
        </w:tc>
      </w:tr>
      <w:tr w:rsidR="00AD41A0" w:rsidRPr="00AD41A0" w:rsidTr="00355D6A">
        <w:trPr>
          <w:trHeight w:val="360"/>
        </w:trPr>
        <w:tc>
          <w:tcPr>
            <w:tcW w:w="2214" w:type="pct"/>
          </w:tcPr>
          <w:p w:rsidR="00AD41A0" w:rsidRPr="00AD41A0" w:rsidRDefault="00AD41A0" w:rsidP="00A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929" w:type="pct"/>
          </w:tcPr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</w:tcPr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1A0" w:rsidRPr="00AD41A0" w:rsidTr="00355D6A">
        <w:trPr>
          <w:trHeight w:val="360"/>
        </w:trPr>
        <w:tc>
          <w:tcPr>
            <w:tcW w:w="2214" w:type="pct"/>
          </w:tcPr>
          <w:p w:rsidR="00AD41A0" w:rsidRPr="00AD41A0" w:rsidRDefault="00AD41A0" w:rsidP="00A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929" w:type="pct"/>
          </w:tcPr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</w:tcPr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1A0" w:rsidRPr="00AD41A0" w:rsidTr="00355D6A">
        <w:trPr>
          <w:trHeight w:val="360"/>
        </w:trPr>
        <w:tc>
          <w:tcPr>
            <w:tcW w:w="2214" w:type="pct"/>
          </w:tcPr>
          <w:p w:rsidR="00AD41A0" w:rsidRPr="00AD41A0" w:rsidRDefault="00AD41A0" w:rsidP="00A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929" w:type="pct"/>
          </w:tcPr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</w:tcPr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1A0" w:rsidRPr="00AD41A0" w:rsidTr="00355D6A">
        <w:trPr>
          <w:trHeight w:val="360"/>
        </w:trPr>
        <w:tc>
          <w:tcPr>
            <w:tcW w:w="2214" w:type="pct"/>
          </w:tcPr>
          <w:p w:rsidR="00AD41A0" w:rsidRPr="00AD41A0" w:rsidRDefault="00AD41A0" w:rsidP="00A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</w:p>
        </w:tc>
        <w:tc>
          <w:tcPr>
            <w:tcW w:w="929" w:type="pct"/>
          </w:tcPr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</w:tcPr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1A0" w:rsidRPr="00AD41A0" w:rsidTr="00355D6A">
        <w:trPr>
          <w:trHeight w:val="360"/>
        </w:trPr>
        <w:tc>
          <w:tcPr>
            <w:tcW w:w="2214" w:type="pct"/>
          </w:tcPr>
          <w:p w:rsidR="00AD41A0" w:rsidRPr="00AD41A0" w:rsidRDefault="00AD41A0" w:rsidP="00AD4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ОБОБЩЕННЫЙ  ПОКАЗАТЕЛЬ</w:t>
            </w:r>
          </w:p>
        </w:tc>
        <w:tc>
          <w:tcPr>
            <w:tcW w:w="929" w:type="pct"/>
          </w:tcPr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</w:tcPr>
          <w:p w:rsidR="00AD41A0" w:rsidRPr="00AD41A0" w:rsidRDefault="00AD41A0" w:rsidP="00AD4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41A0" w:rsidRDefault="00AD41A0" w:rsidP="00AD41A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279" w:rsidRDefault="00CB6279" w:rsidP="00CB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Общий показатель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сформированности УУД и межпредметных понятий </w:t>
      </w:r>
    </w:p>
    <w:p w:rsidR="00CB6279" w:rsidRDefault="00CB6279" w:rsidP="00CB6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_____класса ______уч.год</w:t>
      </w:r>
    </w:p>
    <w:p w:rsidR="00CB6279" w:rsidRPr="00AD41A0" w:rsidRDefault="00CB6279" w:rsidP="00CB6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4552"/>
        <w:gridCol w:w="1910"/>
        <w:gridCol w:w="1762"/>
        <w:gridCol w:w="2054"/>
      </w:tblGrid>
      <w:tr w:rsidR="00CB6279" w:rsidRPr="00AD41A0" w:rsidTr="009E37E5">
        <w:trPr>
          <w:trHeight w:val="385"/>
        </w:trPr>
        <w:tc>
          <w:tcPr>
            <w:tcW w:w="2214" w:type="pct"/>
          </w:tcPr>
          <w:p w:rsidR="00CB6279" w:rsidRPr="00AD41A0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6279" w:rsidRPr="00AD41A0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межпредметные понятия</w:t>
            </w:r>
          </w:p>
        </w:tc>
        <w:tc>
          <w:tcPr>
            <w:tcW w:w="929" w:type="pct"/>
          </w:tcPr>
          <w:p w:rsidR="00CB6279" w:rsidRPr="00AD41A0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</w:t>
            </w:r>
          </w:p>
          <w:p w:rsidR="00CB6279" w:rsidRPr="00AD41A0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(%)</w:t>
            </w:r>
          </w:p>
        </w:tc>
        <w:tc>
          <w:tcPr>
            <w:tcW w:w="857" w:type="pct"/>
          </w:tcPr>
          <w:p w:rsidR="00CB6279" w:rsidRPr="00AD41A0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Средний </w:t>
            </w:r>
          </w:p>
          <w:p w:rsidR="00CB6279" w:rsidRPr="00AD41A0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(%)</w:t>
            </w:r>
          </w:p>
        </w:tc>
        <w:tc>
          <w:tcPr>
            <w:tcW w:w="999" w:type="pct"/>
          </w:tcPr>
          <w:p w:rsidR="00CB6279" w:rsidRPr="00AD41A0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Низкий </w:t>
            </w:r>
          </w:p>
          <w:p w:rsidR="00CB6279" w:rsidRPr="00AD41A0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(%)</w:t>
            </w:r>
          </w:p>
        </w:tc>
      </w:tr>
      <w:tr w:rsidR="00CB6279" w:rsidRPr="00AD41A0" w:rsidTr="009E37E5">
        <w:trPr>
          <w:trHeight w:val="360"/>
        </w:trPr>
        <w:tc>
          <w:tcPr>
            <w:tcW w:w="2214" w:type="pct"/>
          </w:tcPr>
          <w:p w:rsidR="00CB6279" w:rsidRPr="00AD41A0" w:rsidRDefault="00CB6279" w:rsidP="009E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929" w:type="pct"/>
          </w:tcPr>
          <w:p w:rsidR="00CB6279" w:rsidRPr="00AD41A0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CB6279" w:rsidRPr="00AD41A0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</w:tcPr>
          <w:p w:rsidR="00CB6279" w:rsidRPr="00AD41A0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279" w:rsidRPr="00AD41A0" w:rsidTr="009E37E5">
        <w:trPr>
          <w:trHeight w:val="360"/>
        </w:trPr>
        <w:tc>
          <w:tcPr>
            <w:tcW w:w="2214" w:type="pct"/>
          </w:tcPr>
          <w:p w:rsidR="00CB6279" w:rsidRPr="00AD41A0" w:rsidRDefault="00CB6279" w:rsidP="009E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929" w:type="pct"/>
          </w:tcPr>
          <w:p w:rsidR="00CB6279" w:rsidRPr="00AD41A0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CB6279" w:rsidRPr="00AD41A0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</w:tcPr>
          <w:p w:rsidR="00CB6279" w:rsidRPr="00AD41A0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279" w:rsidRPr="00AD41A0" w:rsidTr="009E37E5">
        <w:trPr>
          <w:trHeight w:val="360"/>
        </w:trPr>
        <w:tc>
          <w:tcPr>
            <w:tcW w:w="2214" w:type="pct"/>
          </w:tcPr>
          <w:p w:rsidR="00CB6279" w:rsidRPr="00AD41A0" w:rsidRDefault="00CB6279" w:rsidP="009E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929" w:type="pct"/>
          </w:tcPr>
          <w:p w:rsidR="00CB6279" w:rsidRPr="00AD41A0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CB6279" w:rsidRPr="00AD41A0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</w:tcPr>
          <w:p w:rsidR="00CB6279" w:rsidRPr="00AD41A0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279" w:rsidRPr="00AD41A0" w:rsidTr="00CB6279">
        <w:trPr>
          <w:trHeight w:val="435"/>
        </w:trPr>
        <w:tc>
          <w:tcPr>
            <w:tcW w:w="2214" w:type="pct"/>
          </w:tcPr>
          <w:p w:rsidR="00CB6279" w:rsidRPr="00AD41A0" w:rsidRDefault="00CB6279" w:rsidP="009E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</w:p>
        </w:tc>
        <w:tc>
          <w:tcPr>
            <w:tcW w:w="929" w:type="pct"/>
          </w:tcPr>
          <w:p w:rsidR="00CB6279" w:rsidRPr="00AD41A0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CB6279" w:rsidRPr="00AD41A0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</w:tcPr>
          <w:p w:rsidR="00CB6279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279" w:rsidRPr="00AD41A0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279" w:rsidRPr="00AD41A0" w:rsidTr="00CB6279">
        <w:trPr>
          <w:trHeight w:val="461"/>
        </w:trPr>
        <w:tc>
          <w:tcPr>
            <w:tcW w:w="2214" w:type="pct"/>
          </w:tcPr>
          <w:p w:rsidR="00CB6279" w:rsidRPr="00AD41A0" w:rsidRDefault="00CB6279" w:rsidP="009E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Навыки работы с информацией</w:t>
            </w:r>
          </w:p>
        </w:tc>
        <w:tc>
          <w:tcPr>
            <w:tcW w:w="929" w:type="pct"/>
          </w:tcPr>
          <w:p w:rsidR="00CB6279" w:rsidRPr="00AD41A0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CB6279" w:rsidRPr="00AD41A0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</w:tcPr>
          <w:p w:rsidR="00CB6279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279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279" w:rsidRPr="00AD41A0" w:rsidTr="00CB6279">
        <w:trPr>
          <w:trHeight w:val="288"/>
        </w:trPr>
        <w:tc>
          <w:tcPr>
            <w:tcW w:w="2214" w:type="pct"/>
          </w:tcPr>
          <w:p w:rsidR="00CB6279" w:rsidRDefault="00CB6279" w:rsidP="009E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читательской компетенции</w:t>
            </w:r>
          </w:p>
        </w:tc>
        <w:tc>
          <w:tcPr>
            <w:tcW w:w="929" w:type="pct"/>
          </w:tcPr>
          <w:p w:rsidR="00CB6279" w:rsidRPr="00AD41A0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CB6279" w:rsidRPr="00AD41A0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</w:tcPr>
          <w:p w:rsidR="00CB6279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279" w:rsidRPr="00AD41A0" w:rsidTr="00CB6279">
        <w:trPr>
          <w:trHeight w:val="303"/>
        </w:trPr>
        <w:tc>
          <w:tcPr>
            <w:tcW w:w="2214" w:type="pct"/>
          </w:tcPr>
          <w:p w:rsidR="00CB6279" w:rsidRDefault="00CB6279" w:rsidP="009E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Навыки проектной деятельности</w:t>
            </w:r>
          </w:p>
        </w:tc>
        <w:tc>
          <w:tcPr>
            <w:tcW w:w="929" w:type="pct"/>
          </w:tcPr>
          <w:p w:rsidR="00CB6279" w:rsidRPr="00AD41A0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CB6279" w:rsidRPr="00AD41A0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</w:tcPr>
          <w:p w:rsidR="00CB6279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6279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279" w:rsidRPr="00AD41A0" w:rsidTr="009E37E5">
        <w:trPr>
          <w:trHeight w:val="360"/>
        </w:trPr>
        <w:tc>
          <w:tcPr>
            <w:tcW w:w="2214" w:type="pct"/>
          </w:tcPr>
          <w:p w:rsidR="00CB6279" w:rsidRPr="00AD41A0" w:rsidRDefault="00CB6279" w:rsidP="009E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ОБОБЩЕННЫЙ  ПОКАЗАТЕЛЬ</w:t>
            </w:r>
          </w:p>
        </w:tc>
        <w:tc>
          <w:tcPr>
            <w:tcW w:w="929" w:type="pct"/>
          </w:tcPr>
          <w:p w:rsidR="00CB6279" w:rsidRPr="00AD41A0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CB6279" w:rsidRPr="00AD41A0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pct"/>
          </w:tcPr>
          <w:p w:rsidR="00CB6279" w:rsidRPr="00AD41A0" w:rsidRDefault="00CB6279" w:rsidP="009E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41A0" w:rsidRDefault="00991F70" w:rsidP="00AD4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Диагностика межпредметных понятий и универсальных учебных действий проводится на конец учебного года. Диагностика проводится и учителями – предметниками, и классным руководителем, и педагогом – психологом.</w:t>
      </w:r>
    </w:p>
    <w:p w:rsidR="00991F70" w:rsidRDefault="00991F70" w:rsidP="00AD4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69ED" w:rsidRDefault="001969ED" w:rsidP="00991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9ED" w:rsidRDefault="001969ED" w:rsidP="00991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9ED" w:rsidRDefault="001969ED" w:rsidP="00991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9ED" w:rsidRDefault="001969ED" w:rsidP="00991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9ED" w:rsidRDefault="001969ED" w:rsidP="00991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F70" w:rsidRDefault="00991F70" w:rsidP="00991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F70">
        <w:rPr>
          <w:rFonts w:ascii="Times New Roman" w:eastAsia="Times New Roman" w:hAnsi="Times New Roman" w:cs="Times New Roman"/>
          <w:b/>
          <w:sz w:val="24"/>
          <w:szCs w:val="24"/>
        </w:rPr>
        <w:t xml:space="preserve">Циклограмма проведения диагностики </w:t>
      </w:r>
    </w:p>
    <w:p w:rsidR="00991F70" w:rsidRPr="00991F70" w:rsidRDefault="00991F70" w:rsidP="00991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F70">
        <w:rPr>
          <w:rFonts w:ascii="Times New Roman" w:eastAsia="Times New Roman" w:hAnsi="Times New Roman" w:cs="Times New Roman"/>
          <w:b/>
          <w:sz w:val="24"/>
          <w:szCs w:val="24"/>
        </w:rPr>
        <w:t>межпредметных понятий и универсальных учебных действий</w:t>
      </w:r>
    </w:p>
    <w:p w:rsidR="00C31F6C" w:rsidRDefault="00C31F6C" w:rsidP="00991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5139"/>
        <w:gridCol w:w="5139"/>
      </w:tblGrid>
      <w:tr w:rsidR="00160E7D" w:rsidTr="00160E7D">
        <w:tc>
          <w:tcPr>
            <w:tcW w:w="5139" w:type="dxa"/>
          </w:tcPr>
          <w:p w:rsidR="00160E7D" w:rsidRDefault="00160E7D" w:rsidP="00160E7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Межпредметное понятие и УУД</w:t>
            </w:r>
          </w:p>
        </w:tc>
        <w:tc>
          <w:tcPr>
            <w:tcW w:w="5139" w:type="dxa"/>
          </w:tcPr>
          <w:p w:rsidR="00160E7D" w:rsidRDefault="00160E7D" w:rsidP="00160E7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за проведение диагностики</w:t>
            </w:r>
          </w:p>
        </w:tc>
      </w:tr>
      <w:tr w:rsidR="00160E7D" w:rsidTr="00160E7D">
        <w:tc>
          <w:tcPr>
            <w:tcW w:w="5139" w:type="dxa"/>
          </w:tcPr>
          <w:p w:rsidR="00160E7D" w:rsidRPr="00F94B67" w:rsidRDefault="00F94B67" w:rsidP="00F94B67">
            <w:pPr>
              <w:pStyle w:val="a8"/>
              <w:numPr>
                <w:ilvl w:val="0"/>
                <w:numId w:val="56"/>
              </w:numPr>
            </w:pPr>
            <w:r>
              <w:t>Основы читательской компетенции</w:t>
            </w:r>
          </w:p>
        </w:tc>
        <w:tc>
          <w:tcPr>
            <w:tcW w:w="5139" w:type="dxa"/>
          </w:tcPr>
          <w:p w:rsidR="00160E7D" w:rsidRPr="00F94B67" w:rsidRDefault="00F94B67" w:rsidP="00160E7D">
            <w:pPr>
              <w:spacing w:after="0"/>
              <w:rPr>
                <w:sz w:val="24"/>
                <w:szCs w:val="24"/>
              </w:rPr>
            </w:pPr>
            <w:r w:rsidRPr="00F94B6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чителя</w:t>
            </w:r>
            <w:r w:rsidRPr="00F94B67">
              <w:rPr>
                <w:sz w:val="24"/>
                <w:szCs w:val="24"/>
              </w:rPr>
              <w:t xml:space="preserve"> литературы, географии, истории</w:t>
            </w:r>
          </w:p>
        </w:tc>
      </w:tr>
      <w:tr w:rsidR="00F94B67" w:rsidTr="00160E7D">
        <w:tc>
          <w:tcPr>
            <w:tcW w:w="5139" w:type="dxa"/>
          </w:tcPr>
          <w:p w:rsidR="00F94B67" w:rsidRDefault="00F94B67" w:rsidP="00F94B67">
            <w:pPr>
              <w:pStyle w:val="a8"/>
              <w:numPr>
                <w:ilvl w:val="0"/>
                <w:numId w:val="56"/>
              </w:numPr>
            </w:pPr>
            <w:r>
              <w:t>Навыки работы с информацией</w:t>
            </w:r>
          </w:p>
        </w:tc>
        <w:tc>
          <w:tcPr>
            <w:tcW w:w="5139" w:type="dxa"/>
          </w:tcPr>
          <w:p w:rsidR="00F94B67" w:rsidRPr="00F94B67" w:rsidRDefault="00F94B67" w:rsidP="00160E7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биологии, обществознания</w:t>
            </w:r>
            <w:r w:rsidR="00980493">
              <w:rPr>
                <w:sz w:val="24"/>
                <w:szCs w:val="24"/>
              </w:rPr>
              <w:t xml:space="preserve"> (физики с 7 класса), математики</w:t>
            </w:r>
          </w:p>
        </w:tc>
      </w:tr>
      <w:tr w:rsidR="00F94B67" w:rsidTr="00160E7D">
        <w:tc>
          <w:tcPr>
            <w:tcW w:w="5139" w:type="dxa"/>
          </w:tcPr>
          <w:p w:rsidR="00F94B67" w:rsidRDefault="00F94B67" w:rsidP="00F94B67">
            <w:pPr>
              <w:pStyle w:val="a8"/>
              <w:numPr>
                <w:ilvl w:val="0"/>
                <w:numId w:val="56"/>
              </w:numPr>
            </w:pPr>
            <w:r>
              <w:t>Навыки проектной деятельности</w:t>
            </w:r>
          </w:p>
        </w:tc>
        <w:tc>
          <w:tcPr>
            <w:tcW w:w="5139" w:type="dxa"/>
          </w:tcPr>
          <w:p w:rsidR="00F94B67" w:rsidRDefault="00F94B67" w:rsidP="00160E7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ведущие внеурочные занятия по проектной деятельности</w:t>
            </w:r>
          </w:p>
        </w:tc>
      </w:tr>
      <w:tr w:rsidR="00F94B67" w:rsidTr="00160E7D">
        <w:tc>
          <w:tcPr>
            <w:tcW w:w="5139" w:type="dxa"/>
          </w:tcPr>
          <w:p w:rsidR="00F94B67" w:rsidRDefault="00F94B67" w:rsidP="00F94B67">
            <w:pPr>
              <w:pStyle w:val="a8"/>
              <w:numPr>
                <w:ilvl w:val="0"/>
                <w:numId w:val="56"/>
              </w:numPr>
            </w:pPr>
            <w:r>
              <w:t>Личностные УУД</w:t>
            </w:r>
          </w:p>
        </w:tc>
        <w:tc>
          <w:tcPr>
            <w:tcW w:w="5139" w:type="dxa"/>
          </w:tcPr>
          <w:p w:rsidR="00F94B67" w:rsidRDefault="00F94B67" w:rsidP="00160E7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психолог</w:t>
            </w:r>
          </w:p>
        </w:tc>
      </w:tr>
      <w:tr w:rsidR="00F94B67" w:rsidTr="00160E7D">
        <w:tc>
          <w:tcPr>
            <w:tcW w:w="5139" w:type="dxa"/>
          </w:tcPr>
          <w:p w:rsidR="00F94B67" w:rsidRDefault="00F94B67" w:rsidP="00F94B67">
            <w:pPr>
              <w:pStyle w:val="a8"/>
              <w:numPr>
                <w:ilvl w:val="0"/>
                <w:numId w:val="56"/>
              </w:numPr>
            </w:pPr>
            <w:r>
              <w:t>Регулятивные, познавательные, коммуникативные УУД</w:t>
            </w:r>
          </w:p>
        </w:tc>
        <w:tc>
          <w:tcPr>
            <w:tcW w:w="5139" w:type="dxa"/>
          </w:tcPr>
          <w:p w:rsidR="00F94B67" w:rsidRDefault="00F94B67" w:rsidP="00160E7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 (обществознания), биологии, литературы</w:t>
            </w:r>
          </w:p>
        </w:tc>
      </w:tr>
    </w:tbl>
    <w:p w:rsidR="00160E7D" w:rsidRPr="00991F70" w:rsidRDefault="00160E7D" w:rsidP="00160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1F6C" w:rsidRDefault="00C31F6C" w:rsidP="00AD4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F6C" w:rsidRDefault="00C31F6C" w:rsidP="00AD4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F6C" w:rsidRDefault="00C31F6C" w:rsidP="00AD4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F6C" w:rsidRDefault="00F10E0D" w:rsidP="00F10E0D">
      <w:pPr>
        <w:pStyle w:val="a8"/>
        <w:numPr>
          <w:ilvl w:val="0"/>
          <w:numId w:val="56"/>
        </w:numPr>
        <w:jc w:val="center"/>
        <w:rPr>
          <w:b/>
        </w:rPr>
      </w:pPr>
      <w:r w:rsidRPr="00F10E0D">
        <w:rPr>
          <w:b/>
        </w:rPr>
        <w:t>Заключение</w:t>
      </w:r>
    </w:p>
    <w:p w:rsidR="00F10E0D" w:rsidRDefault="00F10E0D" w:rsidP="001531A7">
      <w:pPr>
        <w:pStyle w:val="a8"/>
        <w:ind w:left="0" w:right="706"/>
        <w:jc w:val="both"/>
      </w:pPr>
      <w:r>
        <w:t xml:space="preserve">Каждый урок и внеурочное занятие должно быть направлено на достижение не только предметных, но и метапредметных результатов. </w:t>
      </w:r>
    </w:p>
    <w:p w:rsidR="00F10E0D" w:rsidRDefault="00F10E0D" w:rsidP="001531A7">
      <w:pPr>
        <w:pStyle w:val="a8"/>
        <w:ind w:left="0" w:right="706"/>
        <w:jc w:val="both"/>
      </w:pPr>
      <w:r>
        <w:t>Решение таких задач связано с изменением организационной структуры занятий</w:t>
      </w:r>
      <w:r w:rsidR="00BF6820">
        <w:t xml:space="preserve">, модификацией дидактического материала, с помощью которого обучающиеся инициируются на выполнение не только предметных, но еще и надпредметных действий. </w:t>
      </w:r>
    </w:p>
    <w:p w:rsidR="00BF6820" w:rsidRDefault="00BF6820" w:rsidP="001531A7">
      <w:pPr>
        <w:pStyle w:val="a8"/>
        <w:ind w:left="0" w:right="706" w:firstLine="696"/>
        <w:jc w:val="both"/>
      </w:pPr>
      <w:r>
        <w:t>Непрерывное формирование учебных действий связано с систематическим их отслеживанием посредством специальных диагностических таблиц. Это позволит вносить необходимые коррективы в организацию учебно – воспитательного процесса.</w:t>
      </w:r>
    </w:p>
    <w:p w:rsidR="00BF6820" w:rsidRDefault="00BF6820" w:rsidP="001531A7">
      <w:pPr>
        <w:pStyle w:val="a8"/>
        <w:ind w:left="0" w:right="706" w:firstLine="696"/>
        <w:jc w:val="both"/>
      </w:pPr>
      <w:r>
        <w:t>Таким образом, данная программа соответствует ряду критериев: практичность, ориентация на планируемые результаты, детализация результатов, их диагностичность, процессуальность их достижения.</w:t>
      </w:r>
    </w:p>
    <w:p w:rsidR="0088615E" w:rsidRDefault="0088615E" w:rsidP="001531A7">
      <w:pPr>
        <w:pStyle w:val="a8"/>
        <w:ind w:left="0" w:right="706" w:firstLine="696"/>
        <w:jc w:val="both"/>
      </w:pPr>
      <w:r>
        <w:t xml:space="preserve">Данный инструментарий поможет учителю при введении ФГОС </w:t>
      </w:r>
      <w:r w:rsidR="00514A22">
        <w:t>О</w:t>
      </w:r>
      <w:r>
        <w:t>ОО в образовательной организации:</w:t>
      </w:r>
    </w:p>
    <w:p w:rsidR="0088615E" w:rsidRDefault="0088615E" w:rsidP="001531A7">
      <w:pPr>
        <w:pStyle w:val="a8"/>
        <w:numPr>
          <w:ilvl w:val="0"/>
          <w:numId w:val="59"/>
        </w:numPr>
        <w:ind w:left="0" w:right="706"/>
        <w:jc w:val="both"/>
      </w:pPr>
      <w:r>
        <w:t>Конкретизировать проблемные моменты в овладении обучающимися метапредметными понятиями и УУД.</w:t>
      </w:r>
    </w:p>
    <w:p w:rsidR="0088615E" w:rsidRDefault="0088615E" w:rsidP="001531A7">
      <w:pPr>
        <w:pStyle w:val="a8"/>
        <w:numPr>
          <w:ilvl w:val="0"/>
          <w:numId w:val="59"/>
        </w:numPr>
        <w:ind w:left="0" w:right="706"/>
        <w:jc w:val="both"/>
      </w:pPr>
      <w:r>
        <w:t xml:space="preserve">Своевременно смещать акценты и корректировать индивидуальную работу с обучающимися  в соответствии с показываемым уровнем </w:t>
      </w:r>
      <w:r w:rsidR="00BF6961">
        <w:t>сформированности конкретных УУД в ходе занятий.</w:t>
      </w:r>
    </w:p>
    <w:p w:rsidR="00BF6820" w:rsidRPr="00F10E0D" w:rsidRDefault="00BF6820" w:rsidP="001531A7">
      <w:pPr>
        <w:pStyle w:val="a8"/>
        <w:ind w:left="0" w:right="706"/>
        <w:jc w:val="both"/>
      </w:pPr>
    </w:p>
    <w:p w:rsidR="00C31F6C" w:rsidRDefault="00C31F6C" w:rsidP="001531A7">
      <w:pPr>
        <w:spacing w:after="0" w:line="240" w:lineRule="auto"/>
        <w:ind w:right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F6C" w:rsidRDefault="00C31F6C" w:rsidP="001531A7">
      <w:pPr>
        <w:spacing w:after="0" w:line="240" w:lineRule="auto"/>
        <w:ind w:right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F6C" w:rsidRDefault="00C31F6C" w:rsidP="001531A7">
      <w:pPr>
        <w:spacing w:after="0" w:line="240" w:lineRule="auto"/>
        <w:ind w:right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F6C" w:rsidRDefault="00C31F6C" w:rsidP="001531A7">
      <w:pPr>
        <w:spacing w:after="0" w:line="240" w:lineRule="auto"/>
        <w:ind w:right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F6C" w:rsidRDefault="00C31F6C" w:rsidP="001531A7">
      <w:pPr>
        <w:spacing w:after="0" w:line="240" w:lineRule="auto"/>
        <w:ind w:right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F6C" w:rsidRPr="00AD41A0" w:rsidRDefault="00C31F6C" w:rsidP="00AD4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1A0" w:rsidRPr="00AD41A0" w:rsidRDefault="00AD41A0" w:rsidP="00AD4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D41A0" w:rsidRPr="00AD41A0" w:rsidSect="00BE0BA2">
      <w:footerReference w:type="default" r:id="rId9"/>
      <w:pgSz w:w="11906" w:h="16838"/>
      <w:pgMar w:top="851" w:right="426" w:bottom="993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F3F" w:rsidRDefault="00CA2F3F" w:rsidP="00AD41A0">
      <w:pPr>
        <w:spacing w:after="0" w:line="240" w:lineRule="auto"/>
      </w:pPr>
      <w:r>
        <w:separator/>
      </w:r>
    </w:p>
  </w:endnote>
  <w:endnote w:type="continuationSeparator" w:id="0">
    <w:p w:rsidR="00CA2F3F" w:rsidRDefault="00CA2F3F" w:rsidP="00AD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Times New Roman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831479"/>
      <w:docPartObj>
        <w:docPartGallery w:val="Page Numbers (Bottom of Page)"/>
        <w:docPartUnique/>
      </w:docPartObj>
    </w:sdtPr>
    <w:sdtContent>
      <w:p w:rsidR="00422F55" w:rsidRDefault="00F83D5A">
        <w:pPr>
          <w:pStyle w:val="af3"/>
        </w:pPr>
        <w:r>
          <w:fldChar w:fldCharType="begin"/>
        </w:r>
        <w:r w:rsidR="00422F55">
          <w:instrText>PAGE   \* MERGEFORMAT</w:instrText>
        </w:r>
        <w:r>
          <w:fldChar w:fldCharType="separate"/>
        </w:r>
        <w:r w:rsidR="00CA2F3F" w:rsidRPr="00CA2F3F">
          <w:rPr>
            <w:noProof/>
            <w:lang w:val="ru-RU"/>
          </w:rPr>
          <w:t>0</w:t>
        </w:r>
        <w:r>
          <w:fldChar w:fldCharType="end"/>
        </w:r>
      </w:p>
    </w:sdtContent>
  </w:sdt>
  <w:p w:rsidR="00422F55" w:rsidRDefault="00422F5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F3F" w:rsidRDefault="00CA2F3F" w:rsidP="00AD41A0">
      <w:pPr>
        <w:spacing w:after="0" w:line="240" w:lineRule="auto"/>
      </w:pPr>
      <w:r>
        <w:separator/>
      </w:r>
    </w:p>
  </w:footnote>
  <w:footnote w:type="continuationSeparator" w:id="0">
    <w:p w:rsidR="00CA2F3F" w:rsidRDefault="00CA2F3F" w:rsidP="00AD4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008114"/>
    <w:lvl w:ilvl="0">
      <w:numFmt w:val="bullet"/>
      <w:lvlText w:val="*"/>
      <w:lvlJc w:val="left"/>
    </w:lvl>
  </w:abstractNum>
  <w:abstractNum w:abstractNumId="1">
    <w:nsid w:val="000A25F1"/>
    <w:multiLevelType w:val="hybridMultilevel"/>
    <w:tmpl w:val="8814CF46"/>
    <w:lvl w:ilvl="0" w:tplc="B0043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B53BD2"/>
    <w:multiLevelType w:val="hybridMultilevel"/>
    <w:tmpl w:val="54244A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E4484A"/>
    <w:multiLevelType w:val="hybridMultilevel"/>
    <w:tmpl w:val="39C83476"/>
    <w:lvl w:ilvl="0" w:tplc="877624FC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4">
    <w:nsid w:val="048503E1"/>
    <w:multiLevelType w:val="hybridMultilevel"/>
    <w:tmpl w:val="A1FC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D3423"/>
    <w:multiLevelType w:val="hybridMultilevel"/>
    <w:tmpl w:val="5876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47CA8"/>
    <w:multiLevelType w:val="hybridMultilevel"/>
    <w:tmpl w:val="0088D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69952EA"/>
    <w:multiLevelType w:val="hybridMultilevel"/>
    <w:tmpl w:val="D732587A"/>
    <w:lvl w:ilvl="0" w:tplc="A5DC7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A837BD"/>
    <w:multiLevelType w:val="hybridMultilevel"/>
    <w:tmpl w:val="FB84A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323772"/>
    <w:multiLevelType w:val="hybridMultilevel"/>
    <w:tmpl w:val="89283EB4"/>
    <w:lvl w:ilvl="0" w:tplc="F7CE6044">
      <w:start w:val="1"/>
      <w:numFmt w:val="bullet"/>
      <w:lvlText w:val=""/>
      <w:lvlJc w:val="left"/>
      <w:pPr>
        <w:tabs>
          <w:tab w:val="num" w:pos="2138"/>
        </w:tabs>
        <w:ind w:left="2138" w:hanging="3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9546CF"/>
    <w:multiLevelType w:val="hybridMultilevel"/>
    <w:tmpl w:val="6FA8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22412"/>
    <w:multiLevelType w:val="hybridMultilevel"/>
    <w:tmpl w:val="F8B6E92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165E5869"/>
    <w:multiLevelType w:val="hybridMultilevel"/>
    <w:tmpl w:val="DB943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3F2A90"/>
    <w:multiLevelType w:val="hybridMultilevel"/>
    <w:tmpl w:val="BF00F2C4"/>
    <w:lvl w:ilvl="0" w:tplc="F9B8CA12">
      <w:start w:val="1"/>
      <w:numFmt w:val="decimal"/>
      <w:lvlText w:val="%1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29"/>
        </w:tabs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9"/>
        </w:tabs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9"/>
        </w:tabs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9"/>
        </w:tabs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9"/>
        </w:tabs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9"/>
        </w:tabs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9"/>
        </w:tabs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9"/>
        </w:tabs>
        <w:ind w:left="8269" w:hanging="180"/>
      </w:pPr>
    </w:lvl>
  </w:abstractNum>
  <w:abstractNum w:abstractNumId="14">
    <w:nsid w:val="20D016A3"/>
    <w:multiLevelType w:val="hybridMultilevel"/>
    <w:tmpl w:val="4888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46581"/>
    <w:multiLevelType w:val="hybridMultilevel"/>
    <w:tmpl w:val="3B907F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C2155B"/>
    <w:multiLevelType w:val="hybridMultilevel"/>
    <w:tmpl w:val="C6D8FF68"/>
    <w:lvl w:ilvl="0" w:tplc="1562C8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5CF366A"/>
    <w:multiLevelType w:val="hybridMultilevel"/>
    <w:tmpl w:val="564E4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21432F"/>
    <w:multiLevelType w:val="multilevel"/>
    <w:tmpl w:val="3FE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8580459"/>
    <w:multiLevelType w:val="hybridMultilevel"/>
    <w:tmpl w:val="627E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8E0E1C"/>
    <w:multiLevelType w:val="hybridMultilevel"/>
    <w:tmpl w:val="7AEEA318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28D237EA"/>
    <w:multiLevelType w:val="hybridMultilevel"/>
    <w:tmpl w:val="94F6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D52098"/>
    <w:multiLevelType w:val="hybridMultilevel"/>
    <w:tmpl w:val="4774B7F4"/>
    <w:lvl w:ilvl="0" w:tplc="041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3">
    <w:nsid w:val="2E570328"/>
    <w:multiLevelType w:val="hybridMultilevel"/>
    <w:tmpl w:val="D732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BF0D8E"/>
    <w:multiLevelType w:val="multilevel"/>
    <w:tmpl w:val="4B2E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6E24CD4"/>
    <w:multiLevelType w:val="hybridMultilevel"/>
    <w:tmpl w:val="67CA2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B1E3183"/>
    <w:multiLevelType w:val="hybridMultilevel"/>
    <w:tmpl w:val="40962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F02C95"/>
    <w:multiLevelType w:val="hybridMultilevel"/>
    <w:tmpl w:val="166CB4E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02C12C3"/>
    <w:multiLevelType w:val="hybridMultilevel"/>
    <w:tmpl w:val="CEE6D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0">
    <w:nsid w:val="49F75E35"/>
    <w:multiLevelType w:val="hybridMultilevel"/>
    <w:tmpl w:val="2A602870"/>
    <w:lvl w:ilvl="0" w:tplc="09264D3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ascii="Monotype Corsiva" w:hAnsi="Monotype Corsiv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4B402D46"/>
    <w:multiLevelType w:val="hybridMultilevel"/>
    <w:tmpl w:val="37B20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68081C"/>
    <w:multiLevelType w:val="hybridMultilevel"/>
    <w:tmpl w:val="9312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D53995"/>
    <w:multiLevelType w:val="multilevel"/>
    <w:tmpl w:val="D778CC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4">
    <w:nsid w:val="4F314D56"/>
    <w:multiLevelType w:val="multilevel"/>
    <w:tmpl w:val="CEFE5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>
    <w:nsid w:val="51D060E9"/>
    <w:multiLevelType w:val="hybridMultilevel"/>
    <w:tmpl w:val="3B049B62"/>
    <w:lvl w:ilvl="0" w:tplc="F7CE6044">
      <w:start w:val="1"/>
      <w:numFmt w:val="bullet"/>
      <w:lvlText w:val=""/>
      <w:lvlJc w:val="left"/>
      <w:pPr>
        <w:tabs>
          <w:tab w:val="num" w:pos="2138"/>
        </w:tabs>
        <w:ind w:left="2138" w:hanging="3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3041AAA"/>
    <w:multiLevelType w:val="hybridMultilevel"/>
    <w:tmpl w:val="39C83476"/>
    <w:lvl w:ilvl="0" w:tplc="877624FC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CB4944"/>
    <w:multiLevelType w:val="hybridMultilevel"/>
    <w:tmpl w:val="16C4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C710DA"/>
    <w:multiLevelType w:val="multilevel"/>
    <w:tmpl w:val="43F0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57F2E26"/>
    <w:multiLevelType w:val="hybridMultilevel"/>
    <w:tmpl w:val="8FB80780"/>
    <w:lvl w:ilvl="0" w:tplc="AC62A1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0">
    <w:nsid w:val="5E5A6CC6"/>
    <w:multiLevelType w:val="hybridMultilevel"/>
    <w:tmpl w:val="6408E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2191BED"/>
    <w:multiLevelType w:val="hybridMultilevel"/>
    <w:tmpl w:val="A182632C"/>
    <w:lvl w:ilvl="0" w:tplc="939E95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5D4FEB"/>
    <w:multiLevelType w:val="hybridMultilevel"/>
    <w:tmpl w:val="A71C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89188D"/>
    <w:multiLevelType w:val="hybridMultilevel"/>
    <w:tmpl w:val="11A2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D010F5"/>
    <w:multiLevelType w:val="hybridMultilevel"/>
    <w:tmpl w:val="E202F2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AAB78C9"/>
    <w:multiLevelType w:val="hybridMultilevel"/>
    <w:tmpl w:val="18CC9912"/>
    <w:lvl w:ilvl="0" w:tplc="05CA9A30">
      <w:start w:val="1"/>
      <w:numFmt w:val="bullet"/>
      <w:lvlText w:val=""/>
      <w:lvlJc w:val="left"/>
      <w:pPr>
        <w:tabs>
          <w:tab w:val="num" w:pos="1347"/>
        </w:tabs>
        <w:ind w:left="134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8">
    <w:nsid w:val="6AAE51BE"/>
    <w:multiLevelType w:val="hybridMultilevel"/>
    <w:tmpl w:val="DCDA538C"/>
    <w:lvl w:ilvl="0" w:tplc="88906A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2D4298"/>
    <w:multiLevelType w:val="hybridMultilevel"/>
    <w:tmpl w:val="000E6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6C64032A"/>
    <w:multiLevelType w:val="multilevel"/>
    <w:tmpl w:val="3F921D8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1">
    <w:nsid w:val="6E527E2C"/>
    <w:multiLevelType w:val="hybridMultilevel"/>
    <w:tmpl w:val="37B20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4CB5D88"/>
    <w:multiLevelType w:val="hybridMultilevel"/>
    <w:tmpl w:val="B56C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E748F8"/>
    <w:multiLevelType w:val="hybridMultilevel"/>
    <w:tmpl w:val="4BC4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4D611E"/>
    <w:multiLevelType w:val="hybridMultilevel"/>
    <w:tmpl w:val="09765882"/>
    <w:lvl w:ilvl="0" w:tplc="ED92A54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5">
    <w:nsid w:val="79C709F5"/>
    <w:multiLevelType w:val="hybridMultilevel"/>
    <w:tmpl w:val="69CE82F2"/>
    <w:lvl w:ilvl="0" w:tplc="49EA229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6">
    <w:nsid w:val="7CA642ED"/>
    <w:multiLevelType w:val="hybridMultilevel"/>
    <w:tmpl w:val="53CC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C754E3"/>
    <w:multiLevelType w:val="hybridMultilevel"/>
    <w:tmpl w:val="9EB405F2"/>
    <w:lvl w:ilvl="0" w:tplc="29C4B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9"/>
  </w:num>
  <w:num w:numId="2">
    <w:abstractNumId w:val="6"/>
  </w:num>
  <w:num w:numId="3">
    <w:abstractNumId w:val="26"/>
  </w:num>
  <w:num w:numId="4">
    <w:abstractNumId w:val="28"/>
  </w:num>
  <w:num w:numId="5">
    <w:abstractNumId w:val="27"/>
  </w:num>
  <w:num w:numId="6">
    <w:abstractNumId w:val="7"/>
  </w:num>
  <w:num w:numId="7">
    <w:abstractNumId w:val="13"/>
  </w:num>
  <w:num w:numId="8">
    <w:abstractNumId w:val="47"/>
  </w:num>
  <w:num w:numId="9">
    <w:abstractNumId w:val="30"/>
  </w:num>
  <w:num w:numId="10">
    <w:abstractNumId w:val="10"/>
  </w:num>
  <w:num w:numId="11">
    <w:abstractNumId w:val="54"/>
  </w:num>
  <w:num w:numId="12">
    <w:abstractNumId w:val="55"/>
  </w:num>
  <w:num w:numId="13">
    <w:abstractNumId w:val="21"/>
  </w:num>
  <w:num w:numId="14">
    <w:abstractNumId w:val="44"/>
  </w:num>
  <w:num w:numId="15">
    <w:abstractNumId w:val="23"/>
  </w:num>
  <w:num w:numId="16">
    <w:abstractNumId w:val="53"/>
  </w:num>
  <w:num w:numId="17">
    <w:abstractNumId w:val="48"/>
  </w:num>
  <w:num w:numId="18">
    <w:abstractNumId w:val="35"/>
  </w:num>
  <w:num w:numId="19">
    <w:abstractNumId w:val="9"/>
  </w:num>
  <w:num w:numId="20">
    <w:abstractNumId w:val="38"/>
  </w:num>
  <w:num w:numId="21">
    <w:abstractNumId w:val="24"/>
  </w:num>
  <w:num w:numId="22">
    <w:abstractNumId w:val="18"/>
  </w:num>
  <w:num w:numId="23">
    <w:abstractNumId w:val="50"/>
  </w:num>
  <w:num w:numId="24">
    <w:abstractNumId w:val="20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3"/>
  </w:num>
  <w:num w:numId="35">
    <w:abstractNumId w:val="39"/>
  </w:num>
  <w:num w:numId="36">
    <w:abstractNumId w:val="34"/>
  </w:num>
  <w:num w:numId="37">
    <w:abstractNumId w:val="29"/>
  </w:num>
  <w:num w:numId="38">
    <w:abstractNumId w:val="41"/>
  </w:num>
  <w:num w:numId="39">
    <w:abstractNumId w:val="46"/>
  </w:num>
  <w:num w:numId="40">
    <w:abstractNumId w:val="57"/>
  </w:num>
  <w:num w:numId="41">
    <w:abstractNumId w:val="8"/>
  </w:num>
  <w:num w:numId="42">
    <w:abstractNumId w:val="33"/>
  </w:num>
  <w:num w:numId="43">
    <w:abstractNumId w:val="17"/>
  </w:num>
  <w:num w:numId="44">
    <w:abstractNumId w:val="25"/>
  </w:num>
  <w:num w:numId="45">
    <w:abstractNumId w:val="4"/>
  </w:num>
  <w:num w:numId="46">
    <w:abstractNumId w:val="52"/>
  </w:num>
  <w:num w:numId="47">
    <w:abstractNumId w:val="19"/>
  </w:num>
  <w:num w:numId="48">
    <w:abstractNumId w:val="12"/>
  </w:num>
  <w:num w:numId="49">
    <w:abstractNumId w:val="22"/>
  </w:num>
  <w:num w:numId="50">
    <w:abstractNumId w:val="1"/>
  </w:num>
  <w:num w:numId="51">
    <w:abstractNumId w:val="40"/>
  </w:num>
  <w:num w:numId="52">
    <w:abstractNumId w:val="32"/>
  </w:num>
  <w:num w:numId="53">
    <w:abstractNumId w:val="14"/>
  </w:num>
  <w:num w:numId="5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55">
    <w:abstractNumId w:val="5"/>
  </w:num>
  <w:num w:numId="56">
    <w:abstractNumId w:val="43"/>
  </w:num>
  <w:num w:numId="57">
    <w:abstractNumId w:val="37"/>
  </w:num>
  <w:num w:numId="58">
    <w:abstractNumId w:val="2"/>
  </w:num>
  <w:num w:numId="59">
    <w:abstractNumId w:val="1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F5197"/>
    <w:rsid w:val="000130E8"/>
    <w:rsid w:val="00037629"/>
    <w:rsid w:val="0008749C"/>
    <w:rsid w:val="000E69DC"/>
    <w:rsid w:val="00123EF3"/>
    <w:rsid w:val="00144B71"/>
    <w:rsid w:val="001531A7"/>
    <w:rsid w:val="00160E7D"/>
    <w:rsid w:val="001845E8"/>
    <w:rsid w:val="00192A2D"/>
    <w:rsid w:val="001969ED"/>
    <w:rsid w:val="001C668C"/>
    <w:rsid w:val="001E363F"/>
    <w:rsid w:val="001F1633"/>
    <w:rsid w:val="001F3C55"/>
    <w:rsid w:val="00201F6A"/>
    <w:rsid w:val="002C1451"/>
    <w:rsid w:val="002F43FB"/>
    <w:rsid w:val="002F4F5D"/>
    <w:rsid w:val="00355D6A"/>
    <w:rsid w:val="00363DD4"/>
    <w:rsid w:val="00372B8A"/>
    <w:rsid w:val="003C4C05"/>
    <w:rsid w:val="003E3A4C"/>
    <w:rsid w:val="003F13D9"/>
    <w:rsid w:val="00422F55"/>
    <w:rsid w:val="00474771"/>
    <w:rsid w:val="0048331F"/>
    <w:rsid w:val="00495FE1"/>
    <w:rsid w:val="004A180B"/>
    <w:rsid w:val="004C4D3F"/>
    <w:rsid w:val="00504150"/>
    <w:rsid w:val="00514A22"/>
    <w:rsid w:val="005D7C5D"/>
    <w:rsid w:val="005F533B"/>
    <w:rsid w:val="005F7629"/>
    <w:rsid w:val="006350DA"/>
    <w:rsid w:val="00636DD0"/>
    <w:rsid w:val="00646838"/>
    <w:rsid w:val="00650F86"/>
    <w:rsid w:val="00667C99"/>
    <w:rsid w:val="0069540A"/>
    <w:rsid w:val="006A2E63"/>
    <w:rsid w:val="006B56C1"/>
    <w:rsid w:val="006F2C3A"/>
    <w:rsid w:val="00734018"/>
    <w:rsid w:val="007C3CC0"/>
    <w:rsid w:val="007C7E30"/>
    <w:rsid w:val="0080030B"/>
    <w:rsid w:val="00806422"/>
    <w:rsid w:val="00826994"/>
    <w:rsid w:val="008410AA"/>
    <w:rsid w:val="0088615E"/>
    <w:rsid w:val="008A7CE8"/>
    <w:rsid w:val="008C1247"/>
    <w:rsid w:val="008D11EC"/>
    <w:rsid w:val="008D304E"/>
    <w:rsid w:val="008F205A"/>
    <w:rsid w:val="0090641C"/>
    <w:rsid w:val="009212B9"/>
    <w:rsid w:val="009448B1"/>
    <w:rsid w:val="00962825"/>
    <w:rsid w:val="00964081"/>
    <w:rsid w:val="00975012"/>
    <w:rsid w:val="00980493"/>
    <w:rsid w:val="00991F70"/>
    <w:rsid w:val="00A059AC"/>
    <w:rsid w:val="00A27246"/>
    <w:rsid w:val="00A3756B"/>
    <w:rsid w:val="00A81E8E"/>
    <w:rsid w:val="00A9202A"/>
    <w:rsid w:val="00AA0378"/>
    <w:rsid w:val="00AC04B5"/>
    <w:rsid w:val="00AD41A0"/>
    <w:rsid w:val="00AE4CD3"/>
    <w:rsid w:val="00B10487"/>
    <w:rsid w:val="00B21E10"/>
    <w:rsid w:val="00B652B2"/>
    <w:rsid w:val="00BD253F"/>
    <w:rsid w:val="00BD660C"/>
    <w:rsid w:val="00BE0BA2"/>
    <w:rsid w:val="00BE6CC2"/>
    <w:rsid w:val="00BF6820"/>
    <w:rsid w:val="00BF6961"/>
    <w:rsid w:val="00C24E70"/>
    <w:rsid w:val="00C31F6C"/>
    <w:rsid w:val="00C42F8D"/>
    <w:rsid w:val="00C52E0E"/>
    <w:rsid w:val="00C532AA"/>
    <w:rsid w:val="00C73D9C"/>
    <w:rsid w:val="00CA2F3F"/>
    <w:rsid w:val="00CB03A9"/>
    <w:rsid w:val="00CB6279"/>
    <w:rsid w:val="00D3707A"/>
    <w:rsid w:val="00D43CA4"/>
    <w:rsid w:val="00D763B7"/>
    <w:rsid w:val="00D77AF6"/>
    <w:rsid w:val="00DC3BB1"/>
    <w:rsid w:val="00DE44EE"/>
    <w:rsid w:val="00E03396"/>
    <w:rsid w:val="00E27C78"/>
    <w:rsid w:val="00EB062D"/>
    <w:rsid w:val="00EE6AC8"/>
    <w:rsid w:val="00EF596E"/>
    <w:rsid w:val="00EF7AF6"/>
    <w:rsid w:val="00F03B36"/>
    <w:rsid w:val="00F10E0D"/>
    <w:rsid w:val="00F400C4"/>
    <w:rsid w:val="00F83D5A"/>
    <w:rsid w:val="00F94B67"/>
    <w:rsid w:val="00F96454"/>
    <w:rsid w:val="00F96828"/>
    <w:rsid w:val="00FA10DC"/>
    <w:rsid w:val="00FC2B32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6"/>
        <o:r id="V:Rule2" type="connector" idref="#Прямая со стрелкой 35"/>
        <o:r id="V:Rule3" type="connector" idref="#Прямая со стрелкой 34"/>
        <o:r id="V:Rule4" type="connector" idref="#Прямая со стрелкой 32"/>
        <o:r id="V:Rule5" type="connector" idref="#Прямая со стрелкой 29"/>
        <o:r id="V:Rule6" type="connector" idref="#Прямая со стрелкой 28"/>
        <o:r id="V:Rule7" type="connector" idref="#Прямая со стрелкой 27"/>
        <o:r id="V:Rule8" type="connector" idref="#Прямая со стрелкой 26"/>
        <o:r id="V:Rule9" type="connector" idref="#Прямая со стрелкой 25"/>
        <o:r id="V:Rule10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5A"/>
  </w:style>
  <w:style w:type="paragraph" w:styleId="1">
    <w:name w:val="heading 1"/>
    <w:basedOn w:val="a"/>
    <w:next w:val="a"/>
    <w:link w:val="10"/>
    <w:qFormat/>
    <w:rsid w:val="00AD41A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AD41A0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1A0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30">
    <w:name w:val="Заголовок 3 Знак"/>
    <w:basedOn w:val="a0"/>
    <w:link w:val="3"/>
    <w:rsid w:val="00AD41A0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D41A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D41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D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D41A0"/>
    <w:rPr>
      <w:b/>
      <w:bCs/>
    </w:rPr>
  </w:style>
  <w:style w:type="paragraph" w:styleId="a3">
    <w:name w:val="Body Text"/>
    <w:basedOn w:val="a"/>
    <w:link w:val="a4"/>
    <w:unhideWhenUsed/>
    <w:rsid w:val="00AD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AD41A0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note text"/>
    <w:aliases w:val="Знак6 Знак,F1 Знак,Знак6,F1"/>
    <w:basedOn w:val="a"/>
    <w:link w:val="12"/>
    <w:uiPriority w:val="99"/>
    <w:unhideWhenUsed/>
    <w:rsid w:val="00AD41A0"/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6">
    <w:name w:val="Текст сноски Знак"/>
    <w:basedOn w:val="a0"/>
    <w:uiPriority w:val="99"/>
    <w:semiHidden/>
    <w:rsid w:val="00AD41A0"/>
    <w:rPr>
      <w:sz w:val="20"/>
      <w:szCs w:val="20"/>
    </w:rPr>
  </w:style>
  <w:style w:type="character" w:customStyle="1" w:styleId="12">
    <w:name w:val="Текст сноски Знак1"/>
    <w:aliases w:val="Знак6 Знак Знак,F1 Знак Знак,Знак6 Знак1,F1 Знак1"/>
    <w:link w:val="a5"/>
    <w:uiPriority w:val="99"/>
    <w:rsid w:val="00AD41A0"/>
    <w:rPr>
      <w:rFonts w:ascii="Times New Roman" w:eastAsia="Calibri" w:hAnsi="Times New Roman" w:cs="Times New Roman"/>
      <w:sz w:val="20"/>
      <w:szCs w:val="20"/>
      <w:lang/>
    </w:rPr>
  </w:style>
  <w:style w:type="character" w:styleId="a7">
    <w:name w:val="footnote reference"/>
    <w:unhideWhenUsed/>
    <w:rsid w:val="00AD41A0"/>
    <w:rPr>
      <w:vertAlign w:val="superscript"/>
    </w:rPr>
  </w:style>
  <w:style w:type="paragraph" w:styleId="2">
    <w:name w:val="Body Text 2"/>
    <w:basedOn w:val="a"/>
    <w:link w:val="20"/>
    <w:semiHidden/>
    <w:unhideWhenUsed/>
    <w:rsid w:val="00AD41A0"/>
    <w:pPr>
      <w:spacing w:after="120" w:line="480" w:lineRule="auto"/>
    </w:pPr>
    <w:rPr>
      <w:rFonts w:ascii="Times New Roman" w:eastAsia="Calibri" w:hAnsi="Times New Roman" w:cs="Times New Roman"/>
      <w:sz w:val="28"/>
      <w:lang/>
    </w:rPr>
  </w:style>
  <w:style w:type="character" w:customStyle="1" w:styleId="20">
    <w:name w:val="Основной текст 2 Знак"/>
    <w:basedOn w:val="a0"/>
    <w:link w:val="2"/>
    <w:semiHidden/>
    <w:rsid w:val="00AD41A0"/>
    <w:rPr>
      <w:rFonts w:ascii="Times New Roman" w:eastAsia="Calibri" w:hAnsi="Times New Roman" w:cs="Times New Roman"/>
      <w:sz w:val="28"/>
      <w:lang/>
    </w:rPr>
  </w:style>
  <w:style w:type="character" w:customStyle="1" w:styleId="apple-converted-space">
    <w:name w:val="apple-converted-space"/>
    <w:basedOn w:val="a0"/>
    <w:rsid w:val="00AD41A0"/>
  </w:style>
  <w:style w:type="character" w:customStyle="1" w:styleId="apple-style-span">
    <w:name w:val="apple-style-span"/>
    <w:rsid w:val="00AD41A0"/>
  </w:style>
  <w:style w:type="paragraph" w:styleId="a8">
    <w:name w:val="List Paragraph"/>
    <w:basedOn w:val="a"/>
    <w:uiPriority w:val="99"/>
    <w:qFormat/>
    <w:rsid w:val="00AD41A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А_осн"/>
    <w:basedOn w:val="a"/>
    <w:link w:val="aa"/>
    <w:rsid w:val="00AD41A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/>
    </w:rPr>
  </w:style>
  <w:style w:type="character" w:customStyle="1" w:styleId="aa">
    <w:name w:val="А_осн Знак"/>
    <w:link w:val="a9"/>
    <w:rsid w:val="00AD41A0"/>
    <w:rPr>
      <w:rFonts w:ascii="Times New Roman" w:eastAsia="@Arial Unicode MS" w:hAnsi="Times New Roman" w:cs="Times New Roman"/>
      <w:sz w:val="28"/>
      <w:szCs w:val="28"/>
      <w:lang/>
    </w:rPr>
  </w:style>
  <w:style w:type="table" w:styleId="ab">
    <w:name w:val="Table Grid"/>
    <w:basedOn w:val="a1"/>
    <w:uiPriority w:val="59"/>
    <w:rsid w:val="00AD41A0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D41A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c">
    <w:name w:val="Normal (Web)"/>
    <w:basedOn w:val="a"/>
    <w:rsid w:val="00AD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rsid w:val="00AD41A0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e">
    <w:name w:val="Текст выноски Знак"/>
    <w:basedOn w:val="a0"/>
    <w:link w:val="ad"/>
    <w:uiPriority w:val="99"/>
    <w:rsid w:val="00AD41A0"/>
    <w:rPr>
      <w:rFonts w:ascii="Tahoma" w:eastAsia="Times New Roman" w:hAnsi="Tahoma" w:cs="Times New Roman"/>
      <w:sz w:val="16"/>
      <w:szCs w:val="16"/>
      <w:lang/>
    </w:rPr>
  </w:style>
  <w:style w:type="table" w:customStyle="1" w:styleId="13">
    <w:name w:val="Сетка таблицы1"/>
    <w:basedOn w:val="a1"/>
    <w:next w:val="ab"/>
    <w:rsid w:val="00AD41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rsid w:val="00AD41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aliases w:val="основа Знак"/>
    <w:link w:val="af0"/>
    <w:locked/>
    <w:rsid w:val="00AD41A0"/>
    <w:rPr>
      <w:rFonts w:ascii="Calibri" w:eastAsia="Calibri" w:hAnsi="Calibri"/>
    </w:rPr>
  </w:style>
  <w:style w:type="paragraph" w:styleId="af0">
    <w:name w:val="No Spacing"/>
    <w:aliases w:val="основа"/>
    <w:link w:val="af"/>
    <w:uiPriority w:val="1"/>
    <w:qFormat/>
    <w:rsid w:val="00AD41A0"/>
    <w:pPr>
      <w:spacing w:after="0" w:line="240" w:lineRule="auto"/>
    </w:pPr>
    <w:rPr>
      <w:rFonts w:ascii="Calibri" w:eastAsia="Calibri" w:hAnsi="Calibri"/>
    </w:rPr>
  </w:style>
  <w:style w:type="character" w:customStyle="1" w:styleId="Zag11">
    <w:name w:val="Zag_11"/>
    <w:rsid w:val="00AD41A0"/>
  </w:style>
  <w:style w:type="paragraph" w:styleId="af1">
    <w:name w:val="header"/>
    <w:basedOn w:val="a"/>
    <w:link w:val="af2"/>
    <w:rsid w:val="00AD41A0"/>
    <w:pPr>
      <w:tabs>
        <w:tab w:val="center" w:pos="4677"/>
        <w:tab w:val="right" w:pos="9355"/>
      </w:tabs>
      <w:spacing w:line="240" w:lineRule="auto"/>
      <w:jc w:val="both"/>
    </w:pPr>
    <w:rPr>
      <w:rFonts w:ascii="Calibri" w:eastAsia="Times New Roman" w:hAnsi="Calibri" w:cs="Times New Roman"/>
      <w:lang/>
    </w:rPr>
  </w:style>
  <w:style w:type="character" w:customStyle="1" w:styleId="af2">
    <w:name w:val="Верхний колонтитул Знак"/>
    <w:basedOn w:val="a0"/>
    <w:link w:val="af1"/>
    <w:rsid w:val="00AD41A0"/>
    <w:rPr>
      <w:rFonts w:ascii="Calibri" w:eastAsia="Times New Roman" w:hAnsi="Calibri" w:cs="Times New Roman"/>
      <w:lang/>
    </w:rPr>
  </w:style>
  <w:style w:type="paragraph" w:styleId="af3">
    <w:name w:val="footer"/>
    <w:basedOn w:val="a"/>
    <w:link w:val="af4"/>
    <w:uiPriority w:val="99"/>
    <w:rsid w:val="00AD41A0"/>
    <w:pPr>
      <w:tabs>
        <w:tab w:val="center" w:pos="4677"/>
        <w:tab w:val="right" w:pos="9355"/>
      </w:tabs>
      <w:spacing w:line="240" w:lineRule="auto"/>
      <w:jc w:val="both"/>
    </w:pPr>
    <w:rPr>
      <w:rFonts w:ascii="Calibri" w:eastAsia="Times New Roman" w:hAnsi="Calibri" w:cs="Times New Roman"/>
      <w:lang/>
    </w:rPr>
  </w:style>
  <w:style w:type="character" w:customStyle="1" w:styleId="af4">
    <w:name w:val="Нижний колонтитул Знак"/>
    <w:basedOn w:val="a0"/>
    <w:link w:val="af3"/>
    <w:uiPriority w:val="99"/>
    <w:rsid w:val="00AD41A0"/>
    <w:rPr>
      <w:rFonts w:ascii="Calibri" w:eastAsia="Times New Roman" w:hAnsi="Calibri" w:cs="Times New Roman"/>
      <w:lang/>
    </w:rPr>
  </w:style>
  <w:style w:type="paragraph" w:customStyle="1" w:styleId="Default">
    <w:name w:val="Default"/>
    <w:rsid w:val="005D7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8A7CE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A7CE8"/>
  </w:style>
  <w:style w:type="character" w:customStyle="1" w:styleId="af7">
    <w:name w:val="Название Знак"/>
    <w:basedOn w:val="a0"/>
    <w:link w:val="af8"/>
    <w:locked/>
    <w:rsid w:val="008A7CE8"/>
    <w:rPr>
      <w:b/>
      <w:bCs/>
      <w:sz w:val="24"/>
      <w:szCs w:val="24"/>
      <w:lang w:eastAsia="ru-RU"/>
    </w:rPr>
  </w:style>
  <w:style w:type="paragraph" w:styleId="af8">
    <w:name w:val="Title"/>
    <w:basedOn w:val="a"/>
    <w:link w:val="af7"/>
    <w:qFormat/>
    <w:rsid w:val="008A7CE8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8A7C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41A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AD41A0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1A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30">
    <w:name w:val="Заголовок 3 Знак"/>
    <w:basedOn w:val="a0"/>
    <w:link w:val="3"/>
    <w:rsid w:val="00AD41A0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D41A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D41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D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D41A0"/>
    <w:rPr>
      <w:b/>
      <w:bCs/>
    </w:rPr>
  </w:style>
  <w:style w:type="paragraph" w:styleId="a3">
    <w:name w:val="Body Text"/>
    <w:basedOn w:val="a"/>
    <w:link w:val="a4"/>
    <w:unhideWhenUsed/>
    <w:rsid w:val="00AD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AD41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aliases w:val="Знак6 Знак,F1 Знак,Знак6,F1"/>
    <w:basedOn w:val="a"/>
    <w:link w:val="12"/>
    <w:uiPriority w:val="99"/>
    <w:unhideWhenUsed/>
    <w:rsid w:val="00AD41A0"/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uiPriority w:val="99"/>
    <w:semiHidden/>
    <w:rsid w:val="00AD41A0"/>
    <w:rPr>
      <w:sz w:val="20"/>
      <w:szCs w:val="20"/>
    </w:rPr>
  </w:style>
  <w:style w:type="character" w:customStyle="1" w:styleId="12">
    <w:name w:val="Текст сноски Знак1"/>
    <w:aliases w:val="Знак6 Знак Знак,F1 Знак Знак,Знак6 Знак1,F1 Знак1"/>
    <w:link w:val="a5"/>
    <w:uiPriority w:val="99"/>
    <w:rsid w:val="00AD41A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7">
    <w:name w:val="footnote reference"/>
    <w:unhideWhenUsed/>
    <w:rsid w:val="00AD41A0"/>
    <w:rPr>
      <w:vertAlign w:val="superscript"/>
    </w:rPr>
  </w:style>
  <w:style w:type="paragraph" w:styleId="2">
    <w:name w:val="Body Text 2"/>
    <w:basedOn w:val="a"/>
    <w:link w:val="20"/>
    <w:semiHidden/>
    <w:unhideWhenUsed/>
    <w:rsid w:val="00AD41A0"/>
    <w:pPr>
      <w:spacing w:after="120" w:line="480" w:lineRule="auto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AD41A0"/>
    <w:rPr>
      <w:rFonts w:ascii="Times New Roman" w:eastAsia="Calibri" w:hAnsi="Times New Roman" w:cs="Times New Roman"/>
      <w:sz w:val="28"/>
      <w:lang w:val="x-none"/>
    </w:rPr>
  </w:style>
  <w:style w:type="character" w:customStyle="1" w:styleId="apple-converted-space">
    <w:name w:val="apple-converted-space"/>
    <w:basedOn w:val="a0"/>
    <w:rsid w:val="00AD41A0"/>
  </w:style>
  <w:style w:type="character" w:customStyle="1" w:styleId="apple-style-span">
    <w:name w:val="apple-style-span"/>
    <w:rsid w:val="00AD41A0"/>
  </w:style>
  <w:style w:type="paragraph" w:styleId="a8">
    <w:name w:val="List Paragraph"/>
    <w:basedOn w:val="a"/>
    <w:uiPriority w:val="99"/>
    <w:qFormat/>
    <w:rsid w:val="00AD41A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А_осн"/>
    <w:basedOn w:val="a"/>
    <w:link w:val="aa"/>
    <w:rsid w:val="00AD41A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character" w:customStyle="1" w:styleId="aa">
    <w:name w:val="А_осн Знак"/>
    <w:link w:val="a9"/>
    <w:rsid w:val="00AD41A0"/>
    <w:rPr>
      <w:rFonts w:ascii="Times New Roman" w:eastAsia="@Arial Unicode MS" w:hAnsi="Times New Roman" w:cs="Times New Roman"/>
      <w:sz w:val="28"/>
      <w:szCs w:val="28"/>
      <w:lang w:val="x-none" w:eastAsia="x-none"/>
    </w:rPr>
  </w:style>
  <w:style w:type="table" w:styleId="ab">
    <w:name w:val="Table Grid"/>
    <w:basedOn w:val="a1"/>
    <w:uiPriority w:val="59"/>
    <w:rsid w:val="00AD41A0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D41A0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c">
    <w:name w:val="Normal (Web)"/>
    <w:basedOn w:val="a"/>
    <w:rsid w:val="00AD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rsid w:val="00AD41A0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rsid w:val="00AD41A0"/>
    <w:rPr>
      <w:rFonts w:ascii="Tahoma" w:eastAsia="Times New Roman" w:hAnsi="Tahoma" w:cs="Times New Roman"/>
      <w:sz w:val="16"/>
      <w:szCs w:val="16"/>
      <w:lang w:val="x-none"/>
    </w:rPr>
  </w:style>
  <w:style w:type="table" w:customStyle="1" w:styleId="13">
    <w:name w:val="Сетка таблицы1"/>
    <w:basedOn w:val="a1"/>
    <w:next w:val="ab"/>
    <w:rsid w:val="00AD41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rsid w:val="00AD41A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aliases w:val="основа Знак"/>
    <w:link w:val="af0"/>
    <w:locked/>
    <w:rsid w:val="00AD41A0"/>
    <w:rPr>
      <w:rFonts w:ascii="Calibri" w:eastAsia="Calibri" w:hAnsi="Calibri"/>
    </w:rPr>
  </w:style>
  <w:style w:type="paragraph" w:styleId="af0">
    <w:name w:val="No Spacing"/>
    <w:aliases w:val="основа"/>
    <w:link w:val="af"/>
    <w:uiPriority w:val="1"/>
    <w:qFormat/>
    <w:rsid w:val="00AD41A0"/>
    <w:pPr>
      <w:spacing w:after="0" w:line="240" w:lineRule="auto"/>
    </w:pPr>
    <w:rPr>
      <w:rFonts w:ascii="Calibri" w:eastAsia="Calibri" w:hAnsi="Calibri"/>
    </w:rPr>
  </w:style>
  <w:style w:type="character" w:customStyle="1" w:styleId="Zag11">
    <w:name w:val="Zag_11"/>
    <w:rsid w:val="00AD41A0"/>
  </w:style>
  <w:style w:type="paragraph" w:styleId="af1">
    <w:name w:val="header"/>
    <w:basedOn w:val="a"/>
    <w:link w:val="af2"/>
    <w:rsid w:val="00AD41A0"/>
    <w:pPr>
      <w:tabs>
        <w:tab w:val="center" w:pos="4677"/>
        <w:tab w:val="right" w:pos="9355"/>
      </w:tabs>
      <w:spacing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0"/>
    <w:link w:val="af1"/>
    <w:rsid w:val="00AD41A0"/>
    <w:rPr>
      <w:rFonts w:ascii="Calibri" w:eastAsia="Times New Roman" w:hAnsi="Calibri" w:cs="Times New Roman"/>
      <w:lang w:val="x-none"/>
    </w:rPr>
  </w:style>
  <w:style w:type="paragraph" w:styleId="af3">
    <w:name w:val="footer"/>
    <w:basedOn w:val="a"/>
    <w:link w:val="af4"/>
    <w:uiPriority w:val="99"/>
    <w:rsid w:val="00AD41A0"/>
    <w:pPr>
      <w:tabs>
        <w:tab w:val="center" w:pos="4677"/>
        <w:tab w:val="right" w:pos="9355"/>
      </w:tabs>
      <w:spacing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AD41A0"/>
    <w:rPr>
      <w:rFonts w:ascii="Calibri" w:eastAsia="Times New Roman" w:hAnsi="Calibri" w:cs="Times New Roman"/>
      <w:lang w:val="x-none"/>
    </w:rPr>
  </w:style>
  <w:style w:type="paragraph" w:customStyle="1" w:styleId="Default">
    <w:name w:val="Default"/>
    <w:rsid w:val="005D7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8A7CE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A7CE8"/>
  </w:style>
  <w:style w:type="character" w:customStyle="1" w:styleId="af7">
    <w:name w:val="Название Знак"/>
    <w:basedOn w:val="a0"/>
    <w:link w:val="af8"/>
    <w:locked/>
    <w:rsid w:val="008A7CE8"/>
    <w:rPr>
      <w:b/>
      <w:bCs/>
      <w:sz w:val="24"/>
      <w:szCs w:val="24"/>
      <w:lang w:eastAsia="ru-RU"/>
    </w:rPr>
  </w:style>
  <w:style w:type="paragraph" w:styleId="af8">
    <w:name w:val="Title"/>
    <w:basedOn w:val="a"/>
    <w:link w:val="af7"/>
    <w:qFormat/>
    <w:rsid w:val="008A7CE8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8A7C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D1006-C234-47DA-9D0C-DE1B9017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13465</Words>
  <Characters>76752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</dc:creator>
  <cp:lastModifiedBy>123</cp:lastModifiedBy>
  <cp:revision>2</cp:revision>
  <dcterms:created xsi:type="dcterms:W3CDTF">2021-06-02T10:30:00Z</dcterms:created>
  <dcterms:modified xsi:type="dcterms:W3CDTF">2021-06-02T10:30:00Z</dcterms:modified>
</cp:coreProperties>
</file>